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68E70" w14:textId="77777777" w:rsidR="00765148" w:rsidRPr="00EC4A13" w:rsidRDefault="00765148" w:rsidP="00666152">
      <w:pPr>
        <w:pStyle w:val="NoSpacing"/>
        <w:spacing w:before="240"/>
        <w:jc w:val="center"/>
        <w:outlineLvl w:val="0"/>
        <w:rPr>
          <w:rFonts w:ascii="Times New Roman" w:eastAsia="Calibri" w:hAnsi="Times New Roman" w:cs="Times New Roman"/>
          <w:sz w:val="56"/>
          <w:szCs w:val="56"/>
        </w:rPr>
      </w:pPr>
      <w:r w:rsidRPr="00EC4A13">
        <w:rPr>
          <w:rFonts w:ascii="Times New Roman" w:eastAsia="Calibri" w:hAnsi="Times New Roman" w:cs="Times New Roman"/>
          <w:sz w:val="56"/>
          <w:szCs w:val="56"/>
        </w:rPr>
        <w:t>WALLA WALLA NORTH COUNTY FIRE</w:t>
      </w:r>
    </w:p>
    <w:p w14:paraId="33F54946" w14:textId="1F2BC879" w:rsidR="00DC536F" w:rsidRDefault="00DC536F" w:rsidP="00666152">
      <w:pPr>
        <w:pStyle w:val="NoSpacing"/>
        <w:spacing w:before="240"/>
        <w:jc w:val="center"/>
        <w:outlineLvl w:val="0"/>
        <w:rPr>
          <w:rFonts w:ascii="Times New Roman" w:eastAsia="Calibri" w:hAnsi="Times New Roman" w:cs="Times New Roman"/>
          <w:sz w:val="52"/>
          <w:szCs w:val="52"/>
        </w:rPr>
      </w:pPr>
      <w:r w:rsidRPr="00EC4A13">
        <w:rPr>
          <w:rFonts w:ascii="Times New Roman" w:eastAsia="Calibri" w:hAnsi="Times New Roman" w:cs="Times New Roman"/>
          <w:sz w:val="56"/>
          <w:szCs w:val="56"/>
        </w:rPr>
        <w:t>RFA PL</w:t>
      </w:r>
      <w:r w:rsidR="002A7B1B" w:rsidRPr="00EC4A13">
        <w:rPr>
          <w:rFonts w:ascii="Times New Roman" w:eastAsia="Calibri" w:hAnsi="Times New Roman" w:cs="Times New Roman"/>
          <w:sz w:val="56"/>
          <w:szCs w:val="56"/>
        </w:rPr>
        <w:t>AN</w:t>
      </w:r>
    </w:p>
    <w:p w14:paraId="00F5EB86" w14:textId="77777777" w:rsidR="00674652" w:rsidRPr="00EC4A13" w:rsidRDefault="00674652" w:rsidP="00666152">
      <w:pPr>
        <w:pStyle w:val="NoSpacing"/>
        <w:spacing w:before="240"/>
        <w:jc w:val="center"/>
        <w:outlineLvl w:val="0"/>
        <w:rPr>
          <w:rFonts w:ascii="Times New Roman" w:eastAsia="Calibri" w:hAnsi="Times New Roman" w:cs="Times New Roman"/>
          <w:sz w:val="56"/>
          <w:szCs w:val="56"/>
        </w:rPr>
      </w:pPr>
    </w:p>
    <w:p w14:paraId="0CD06A5F" w14:textId="127D2DA5" w:rsidR="00AF2758" w:rsidRPr="00666152" w:rsidRDefault="00666152" w:rsidP="00666152">
      <w:pPr>
        <w:pStyle w:val="NoSpacing"/>
        <w:jc w:val="center"/>
        <w:outlineLvl w:val="0"/>
        <w:rPr>
          <w:rFonts w:ascii="Times New Roman" w:eastAsia="Calibri" w:hAnsi="Times New Roman" w:cs="Times New Roman"/>
          <w:sz w:val="24"/>
          <w:szCs w:val="24"/>
        </w:rPr>
      </w:pPr>
      <w:r>
        <w:rPr>
          <w:rFonts w:ascii="Times New Roman" w:eastAsia="Calibri" w:hAnsi="Times New Roman" w:cs="Times New Roman"/>
          <w:sz w:val="24"/>
          <w:szCs w:val="24"/>
        </w:rPr>
        <w:t xml:space="preserve">WALLA WALLA COUNTY FIRE PROTECTION </w:t>
      </w:r>
      <w:r w:rsidR="00FF77E6" w:rsidRPr="00666152">
        <w:rPr>
          <w:rFonts w:ascii="Times New Roman" w:eastAsia="Calibri" w:hAnsi="Times New Roman" w:cs="Times New Roman"/>
          <w:sz w:val="24"/>
          <w:szCs w:val="24"/>
        </w:rPr>
        <w:t xml:space="preserve">DISTRICT </w:t>
      </w:r>
      <w:r w:rsidR="007F7800" w:rsidRPr="00666152">
        <w:rPr>
          <w:rFonts w:ascii="Times New Roman" w:eastAsia="Calibri" w:hAnsi="Times New Roman" w:cs="Times New Roman"/>
          <w:sz w:val="24"/>
          <w:szCs w:val="24"/>
        </w:rPr>
        <w:t>NO</w:t>
      </w:r>
      <w:r w:rsidR="00B01A5B" w:rsidRPr="00666152">
        <w:rPr>
          <w:rFonts w:ascii="Times New Roman" w:eastAsia="Calibri" w:hAnsi="Times New Roman" w:cs="Times New Roman"/>
          <w:sz w:val="24"/>
          <w:szCs w:val="24"/>
        </w:rPr>
        <w:t xml:space="preserve"> 1</w:t>
      </w:r>
    </w:p>
    <w:p w14:paraId="772CCAA6" w14:textId="3F38D2DA" w:rsidR="00AF2758" w:rsidRPr="00666152" w:rsidRDefault="00666152" w:rsidP="00666152">
      <w:pPr>
        <w:pStyle w:val="NoSpacing"/>
        <w:jc w:val="center"/>
        <w:outlineLvl w:val="0"/>
        <w:rPr>
          <w:rFonts w:ascii="Times New Roman" w:eastAsia="Calibri" w:hAnsi="Times New Roman" w:cs="Times New Roman"/>
          <w:sz w:val="24"/>
          <w:szCs w:val="24"/>
        </w:rPr>
      </w:pPr>
      <w:r>
        <w:rPr>
          <w:rFonts w:ascii="Times New Roman" w:eastAsia="Calibri" w:hAnsi="Times New Roman" w:cs="Times New Roman"/>
          <w:sz w:val="24"/>
          <w:szCs w:val="24"/>
        </w:rPr>
        <w:t xml:space="preserve">WALLA WALLA COUNTY FIRE PROTECTION </w:t>
      </w:r>
      <w:r w:rsidR="00FF77E6" w:rsidRPr="00666152">
        <w:rPr>
          <w:rFonts w:ascii="Times New Roman" w:eastAsia="Calibri" w:hAnsi="Times New Roman" w:cs="Times New Roman"/>
          <w:sz w:val="24"/>
          <w:szCs w:val="24"/>
        </w:rPr>
        <w:t xml:space="preserve">DISTRICT </w:t>
      </w:r>
      <w:r w:rsidR="007F7800" w:rsidRPr="00666152">
        <w:rPr>
          <w:rFonts w:ascii="Times New Roman" w:eastAsia="Calibri" w:hAnsi="Times New Roman" w:cs="Times New Roman"/>
          <w:sz w:val="24"/>
          <w:szCs w:val="24"/>
        </w:rPr>
        <w:t xml:space="preserve">NO. </w:t>
      </w:r>
      <w:r w:rsidR="00B01A5B" w:rsidRPr="00666152">
        <w:rPr>
          <w:rFonts w:ascii="Times New Roman" w:eastAsia="Calibri" w:hAnsi="Times New Roman" w:cs="Times New Roman"/>
          <w:sz w:val="24"/>
          <w:szCs w:val="24"/>
        </w:rPr>
        <w:t>3</w:t>
      </w:r>
    </w:p>
    <w:p w14:paraId="26AA88F7" w14:textId="34396A6F" w:rsidR="00E0301D" w:rsidRPr="00666152" w:rsidRDefault="00666152" w:rsidP="00666152">
      <w:pPr>
        <w:pStyle w:val="NoSpacing"/>
        <w:jc w:val="center"/>
        <w:outlineLvl w:val="0"/>
        <w:rPr>
          <w:rFonts w:ascii="Times New Roman" w:eastAsia="Calibri" w:hAnsi="Times New Roman" w:cs="Times New Roman"/>
          <w:sz w:val="24"/>
          <w:szCs w:val="24"/>
        </w:rPr>
      </w:pPr>
      <w:r>
        <w:rPr>
          <w:rFonts w:ascii="Times New Roman" w:eastAsia="Calibri" w:hAnsi="Times New Roman" w:cs="Times New Roman"/>
          <w:sz w:val="24"/>
          <w:szCs w:val="24"/>
        </w:rPr>
        <w:t xml:space="preserve">WALLA WALLA COUNTY FIRE PROTECTION </w:t>
      </w:r>
      <w:r w:rsidR="00E0301D" w:rsidRPr="00666152">
        <w:rPr>
          <w:rFonts w:ascii="Times New Roman" w:eastAsia="Calibri" w:hAnsi="Times New Roman" w:cs="Times New Roman"/>
          <w:sz w:val="24"/>
          <w:szCs w:val="24"/>
        </w:rPr>
        <w:t xml:space="preserve">DISTRICT NO. </w:t>
      </w:r>
      <w:r w:rsidR="00B01A5B" w:rsidRPr="00666152">
        <w:rPr>
          <w:rFonts w:ascii="Times New Roman" w:eastAsia="Calibri" w:hAnsi="Times New Roman" w:cs="Times New Roman"/>
          <w:sz w:val="24"/>
          <w:szCs w:val="24"/>
        </w:rPr>
        <w:t>7</w:t>
      </w:r>
    </w:p>
    <w:p w14:paraId="2B8F5623" w14:textId="77777777" w:rsidR="005B1E0C" w:rsidRDefault="005B1E0C" w:rsidP="00666152">
      <w:pPr>
        <w:spacing w:before="240"/>
        <w:jc w:val="both"/>
        <w:outlineLvl w:val="0"/>
        <w:rPr>
          <w:rFonts w:ascii="Times New Roman" w:hAnsi="Times New Roman"/>
          <w:b/>
          <w:sz w:val="24"/>
          <w:szCs w:val="24"/>
        </w:rPr>
      </w:pPr>
    </w:p>
    <w:p w14:paraId="07F44FCB" w14:textId="77777777" w:rsidR="005B1E0C" w:rsidRDefault="005B1E0C" w:rsidP="00666152">
      <w:pPr>
        <w:spacing w:before="240"/>
        <w:jc w:val="both"/>
        <w:outlineLvl w:val="0"/>
        <w:rPr>
          <w:rFonts w:ascii="Times New Roman" w:hAnsi="Times New Roman"/>
          <w:b/>
          <w:sz w:val="24"/>
          <w:szCs w:val="24"/>
        </w:rPr>
      </w:pPr>
    </w:p>
    <w:p w14:paraId="0E26625F" w14:textId="37671097" w:rsidR="00A94CC2" w:rsidRPr="005B1E0C" w:rsidRDefault="00A94CC2" w:rsidP="00666152">
      <w:pPr>
        <w:spacing w:before="240"/>
        <w:jc w:val="both"/>
        <w:outlineLvl w:val="0"/>
        <w:rPr>
          <w:rFonts w:ascii="Times New Roman" w:hAnsi="Times New Roman"/>
          <w:b/>
          <w:sz w:val="24"/>
          <w:szCs w:val="24"/>
        </w:rPr>
      </w:pPr>
      <w:r w:rsidRPr="005B1E0C">
        <w:rPr>
          <w:rFonts w:ascii="Times New Roman" w:hAnsi="Times New Roman"/>
          <w:b/>
          <w:sz w:val="24"/>
          <w:szCs w:val="24"/>
        </w:rPr>
        <w:t>TABLE OF CONTENTS</w:t>
      </w:r>
    </w:p>
    <w:p w14:paraId="71988F01" w14:textId="77777777" w:rsidR="00ED1F90" w:rsidRPr="005B1E0C" w:rsidRDefault="00A94CC2" w:rsidP="00666152">
      <w:pPr>
        <w:tabs>
          <w:tab w:val="left" w:pos="7740"/>
        </w:tabs>
        <w:spacing w:before="240"/>
        <w:jc w:val="both"/>
        <w:outlineLvl w:val="0"/>
        <w:rPr>
          <w:rFonts w:ascii="Times New Roman" w:hAnsi="Times New Roman"/>
          <w:b/>
          <w:sz w:val="24"/>
          <w:szCs w:val="24"/>
          <w:u w:val="single"/>
        </w:rPr>
      </w:pPr>
      <w:r w:rsidRPr="005B1E0C">
        <w:rPr>
          <w:rFonts w:ascii="Times New Roman" w:hAnsi="Times New Roman"/>
          <w:sz w:val="24"/>
          <w:szCs w:val="24"/>
        </w:rPr>
        <w:tab/>
      </w:r>
      <w:r w:rsidRPr="005B1E0C">
        <w:rPr>
          <w:rFonts w:ascii="Times New Roman" w:hAnsi="Times New Roman"/>
          <w:sz w:val="24"/>
          <w:szCs w:val="24"/>
        </w:rPr>
        <w:tab/>
      </w:r>
      <w:r w:rsidRPr="005B1E0C">
        <w:rPr>
          <w:rFonts w:ascii="Times New Roman" w:hAnsi="Times New Roman"/>
          <w:b/>
          <w:sz w:val="24"/>
          <w:szCs w:val="24"/>
          <w:u w:val="single"/>
        </w:rPr>
        <w:t>Page</w:t>
      </w:r>
    </w:p>
    <w:p w14:paraId="2E787300" w14:textId="696FC2DF" w:rsidR="00ED1F90" w:rsidRPr="005B1E0C" w:rsidRDefault="00A94CC2" w:rsidP="00666152">
      <w:pPr>
        <w:tabs>
          <w:tab w:val="left" w:leader="dot" w:pos="7920"/>
        </w:tabs>
        <w:spacing w:before="240"/>
        <w:jc w:val="both"/>
        <w:outlineLvl w:val="0"/>
        <w:rPr>
          <w:rFonts w:ascii="Times New Roman" w:hAnsi="Times New Roman"/>
          <w:sz w:val="24"/>
          <w:szCs w:val="24"/>
        </w:rPr>
      </w:pPr>
      <w:r w:rsidRPr="005B1E0C">
        <w:rPr>
          <w:rFonts w:ascii="Times New Roman" w:hAnsi="Times New Roman"/>
          <w:sz w:val="24"/>
          <w:szCs w:val="24"/>
        </w:rPr>
        <w:t xml:space="preserve">Section 1: </w:t>
      </w:r>
      <w:r w:rsidR="003576FD" w:rsidRPr="005B1E0C">
        <w:rPr>
          <w:rFonts w:ascii="Times New Roman" w:hAnsi="Times New Roman"/>
          <w:sz w:val="24"/>
          <w:szCs w:val="24"/>
        </w:rPr>
        <w:t xml:space="preserve">Background &amp; </w:t>
      </w:r>
      <w:r w:rsidRPr="005B1E0C">
        <w:rPr>
          <w:rFonts w:ascii="Times New Roman" w:hAnsi="Times New Roman"/>
          <w:sz w:val="24"/>
          <w:szCs w:val="24"/>
        </w:rPr>
        <w:t>Needs Statement</w:t>
      </w:r>
      <w:r w:rsidR="003576FD" w:rsidRPr="005B1E0C">
        <w:rPr>
          <w:rFonts w:ascii="Times New Roman" w:hAnsi="Times New Roman"/>
          <w:sz w:val="24"/>
          <w:szCs w:val="24"/>
        </w:rPr>
        <w:t>s</w:t>
      </w:r>
      <w:proofErr w:type="gramStart"/>
      <w:r w:rsidRPr="005B1E0C">
        <w:rPr>
          <w:rFonts w:ascii="Times New Roman" w:hAnsi="Times New Roman"/>
          <w:sz w:val="24"/>
          <w:szCs w:val="24"/>
        </w:rPr>
        <w:tab/>
      </w:r>
      <w:r w:rsidR="00B01A5B" w:rsidRPr="005B1E0C">
        <w:rPr>
          <w:rFonts w:ascii="Times New Roman" w:hAnsi="Times New Roman"/>
          <w:sz w:val="24"/>
          <w:szCs w:val="24"/>
        </w:rPr>
        <w:t xml:space="preserve">  1</w:t>
      </w:r>
      <w:proofErr w:type="gramEnd"/>
    </w:p>
    <w:p w14:paraId="5DE088DC" w14:textId="7256E152" w:rsidR="00ED1F90" w:rsidRPr="005B1E0C" w:rsidRDefault="00A94CC2" w:rsidP="00666152">
      <w:pPr>
        <w:tabs>
          <w:tab w:val="left" w:leader="dot" w:pos="7920"/>
        </w:tabs>
        <w:spacing w:before="240"/>
        <w:jc w:val="both"/>
        <w:rPr>
          <w:rFonts w:ascii="Times New Roman" w:hAnsi="Times New Roman"/>
          <w:sz w:val="24"/>
          <w:szCs w:val="24"/>
        </w:rPr>
      </w:pPr>
      <w:r w:rsidRPr="005B1E0C">
        <w:rPr>
          <w:rFonts w:ascii="Times New Roman" w:hAnsi="Times New Roman"/>
          <w:sz w:val="24"/>
          <w:szCs w:val="24"/>
        </w:rPr>
        <w:t>Section 2: Definitions</w:t>
      </w:r>
      <w:proofErr w:type="gramStart"/>
      <w:r w:rsidRPr="005B1E0C">
        <w:rPr>
          <w:rFonts w:ascii="Times New Roman" w:hAnsi="Times New Roman"/>
          <w:sz w:val="24"/>
          <w:szCs w:val="24"/>
        </w:rPr>
        <w:tab/>
      </w:r>
      <w:r w:rsidR="00B01A5B" w:rsidRPr="005B1E0C">
        <w:rPr>
          <w:rFonts w:ascii="Times New Roman" w:hAnsi="Times New Roman"/>
          <w:sz w:val="24"/>
          <w:szCs w:val="24"/>
        </w:rPr>
        <w:t xml:space="preserve">  1</w:t>
      </w:r>
      <w:proofErr w:type="gramEnd"/>
    </w:p>
    <w:p w14:paraId="09EF532A" w14:textId="0292ADE7" w:rsidR="00ED1F90" w:rsidRPr="005B1E0C" w:rsidRDefault="00A94CC2" w:rsidP="00666152">
      <w:pPr>
        <w:tabs>
          <w:tab w:val="left" w:leader="dot" w:pos="7920"/>
        </w:tabs>
        <w:spacing w:before="240"/>
        <w:jc w:val="both"/>
        <w:outlineLvl w:val="0"/>
        <w:rPr>
          <w:rFonts w:ascii="Times New Roman" w:hAnsi="Times New Roman"/>
          <w:sz w:val="24"/>
          <w:szCs w:val="24"/>
        </w:rPr>
      </w:pPr>
      <w:r w:rsidRPr="005B1E0C">
        <w:rPr>
          <w:rFonts w:ascii="Times New Roman" w:hAnsi="Times New Roman"/>
          <w:sz w:val="24"/>
          <w:szCs w:val="24"/>
        </w:rPr>
        <w:t>Section 3: Formation Authority</w:t>
      </w:r>
      <w:proofErr w:type="gramStart"/>
      <w:r w:rsidRPr="005B1E0C">
        <w:rPr>
          <w:rFonts w:ascii="Times New Roman" w:hAnsi="Times New Roman"/>
          <w:sz w:val="24"/>
          <w:szCs w:val="24"/>
        </w:rPr>
        <w:tab/>
      </w:r>
      <w:r w:rsidR="00B01A5B" w:rsidRPr="005B1E0C">
        <w:rPr>
          <w:rFonts w:ascii="Times New Roman" w:hAnsi="Times New Roman"/>
          <w:sz w:val="24"/>
          <w:szCs w:val="24"/>
        </w:rPr>
        <w:t xml:space="preserve">  3</w:t>
      </w:r>
      <w:proofErr w:type="gramEnd"/>
    </w:p>
    <w:p w14:paraId="3D5633AC" w14:textId="1AE8D8E8" w:rsidR="00ED1F90" w:rsidRPr="005B1E0C" w:rsidRDefault="00A94CC2" w:rsidP="00666152">
      <w:pPr>
        <w:tabs>
          <w:tab w:val="left" w:leader="dot" w:pos="7920"/>
        </w:tabs>
        <w:spacing w:before="240"/>
        <w:jc w:val="both"/>
        <w:rPr>
          <w:rFonts w:ascii="Times New Roman" w:hAnsi="Times New Roman"/>
          <w:sz w:val="24"/>
          <w:szCs w:val="24"/>
        </w:rPr>
      </w:pPr>
      <w:r w:rsidRPr="005B1E0C">
        <w:rPr>
          <w:rFonts w:ascii="Times New Roman" w:hAnsi="Times New Roman"/>
          <w:sz w:val="24"/>
          <w:szCs w:val="24"/>
        </w:rPr>
        <w:t>Section 4: Jurisdictional Boundaries</w:t>
      </w:r>
      <w:proofErr w:type="gramStart"/>
      <w:r w:rsidRPr="005B1E0C">
        <w:rPr>
          <w:rFonts w:ascii="Times New Roman" w:hAnsi="Times New Roman"/>
          <w:sz w:val="24"/>
          <w:szCs w:val="24"/>
        </w:rPr>
        <w:tab/>
      </w:r>
      <w:r w:rsidR="00B01A5B" w:rsidRPr="005B1E0C">
        <w:rPr>
          <w:rFonts w:ascii="Times New Roman" w:hAnsi="Times New Roman"/>
          <w:sz w:val="24"/>
          <w:szCs w:val="24"/>
        </w:rPr>
        <w:t xml:space="preserve">  4</w:t>
      </w:r>
      <w:proofErr w:type="gramEnd"/>
    </w:p>
    <w:p w14:paraId="2F0916EA" w14:textId="311AD9FA" w:rsidR="00ED1F90" w:rsidRPr="005B1E0C" w:rsidRDefault="00A94CC2" w:rsidP="00666152">
      <w:pPr>
        <w:tabs>
          <w:tab w:val="left" w:leader="dot" w:pos="7920"/>
        </w:tabs>
        <w:spacing w:before="240"/>
        <w:jc w:val="both"/>
        <w:outlineLvl w:val="0"/>
        <w:rPr>
          <w:rFonts w:ascii="Times New Roman" w:hAnsi="Times New Roman"/>
          <w:sz w:val="24"/>
          <w:szCs w:val="24"/>
        </w:rPr>
      </w:pPr>
      <w:r w:rsidRPr="005B1E0C">
        <w:rPr>
          <w:rFonts w:ascii="Times New Roman" w:hAnsi="Times New Roman"/>
          <w:sz w:val="24"/>
          <w:szCs w:val="24"/>
        </w:rPr>
        <w:t>Section 5: Governance</w:t>
      </w:r>
      <w:proofErr w:type="gramStart"/>
      <w:r w:rsidRPr="005B1E0C">
        <w:rPr>
          <w:rFonts w:ascii="Times New Roman" w:hAnsi="Times New Roman"/>
          <w:sz w:val="24"/>
          <w:szCs w:val="24"/>
        </w:rPr>
        <w:tab/>
      </w:r>
      <w:r w:rsidR="00B01A5B" w:rsidRPr="005B1E0C">
        <w:rPr>
          <w:rFonts w:ascii="Times New Roman" w:hAnsi="Times New Roman"/>
          <w:sz w:val="24"/>
          <w:szCs w:val="24"/>
        </w:rPr>
        <w:t xml:space="preserve">  5</w:t>
      </w:r>
      <w:proofErr w:type="gramEnd"/>
    </w:p>
    <w:p w14:paraId="0AC0E926" w14:textId="2525E97F" w:rsidR="00ED1F90" w:rsidRPr="005B1E0C" w:rsidRDefault="00A94CC2" w:rsidP="00666152">
      <w:pPr>
        <w:tabs>
          <w:tab w:val="left" w:leader="dot" w:pos="7920"/>
        </w:tabs>
        <w:spacing w:before="240"/>
        <w:jc w:val="both"/>
        <w:rPr>
          <w:rFonts w:ascii="Times New Roman" w:hAnsi="Times New Roman"/>
          <w:sz w:val="24"/>
          <w:szCs w:val="24"/>
        </w:rPr>
      </w:pPr>
      <w:r w:rsidRPr="005B1E0C">
        <w:rPr>
          <w:rFonts w:ascii="Times New Roman" w:hAnsi="Times New Roman"/>
          <w:sz w:val="24"/>
          <w:szCs w:val="24"/>
        </w:rPr>
        <w:t xml:space="preserve">Section 6: </w:t>
      </w:r>
      <w:r w:rsidR="00EC49E1" w:rsidRPr="005B1E0C">
        <w:rPr>
          <w:rFonts w:ascii="Times New Roman" w:hAnsi="Times New Roman"/>
          <w:sz w:val="24"/>
          <w:szCs w:val="24"/>
        </w:rPr>
        <w:t xml:space="preserve">Funding and Finance </w:t>
      </w:r>
      <w:proofErr w:type="gramStart"/>
      <w:r w:rsidRPr="005B1E0C">
        <w:rPr>
          <w:rFonts w:ascii="Times New Roman" w:hAnsi="Times New Roman"/>
          <w:sz w:val="24"/>
          <w:szCs w:val="24"/>
        </w:rPr>
        <w:tab/>
      </w:r>
      <w:r w:rsidR="00B01A5B" w:rsidRPr="005B1E0C">
        <w:rPr>
          <w:rFonts w:ascii="Times New Roman" w:hAnsi="Times New Roman"/>
          <w:sz w:val="24"/>
          <w:szCs w:val="24"/>
        </w:rPr>
        <w:t xml:space="preserve">  6</w:t>
      </w:r>
      <w:proofErr w:type="gramEnd"/>
    </w:p>
    <w:p w14:paraId="770BDB69" w14:textId="145A593C" w:rsidR="004A22A4" w:rsidRPr="005B1E0C" w:rsidRDefault="004A22A4" w:rsidP="00666152">
      <w:pPr>
        <w:tabs>
          <w:tab w:val="left" w:leader="dot" w:pos="7920"/>
        </w:tabs>
        <w:spacing w:before="240"/>
        <w:jc w:val="both"/>
        <w:outlineLvl w:val="0"/>
        <w:rPr>
          <w:rFonts w:ascii="Times New Roman" w:hAnsi="Times New Roman"/>
          <w:sz w:val="24"/>
          <w:szCs w:val="24"/>
        </w:rPr>
      </w:pPr>
      <w:r w:rsidRPr="005B1E0C">
        <w:rPr>
          <w:rFonts w:ascii="Times New Roman" w:hAnsi="Times New Roman"/>
          <w:sz w:val="24"/>
          <w:szCs w:val="24"/>
        </w:rPr>
        <w:t>Section 7: Organizational Structure</w:t>
      </w:r>
      <w:r w:rsidR="00197A10" w:rsidRPr="005B1E0C">
        <w:rPr>
          <w:rFonts w:ascii="Times New Roman" w:hAnsi="Times New Roman"/>
          <w:sz w:val="24"/>
          <w:szCs w:val="24"/>
        </w:rPr>
        <w:t xml:space="preserve"> – Personnel - Administration</w:t>
      </w:r>
      <w:proofErr w:type="gramStart"/>
      <w:r w:rsidRPr="005B1E0C">
        <w:rPr>
          <w:rFonts w:ascii="Times New Roman" w:hAnsi="Times New Roman"/>
          <w:sz w:val="24"/>
          <w:szCs w:val="24"/>
        </w:rPr>
        <w:tab/>
      </w:r>
      <w:r w:rsidR="00B01A5B" w:rsidRPr="005B1E0C">
        <w:rPr>
          <w:rFonts w:ascii="Times New Roman" w:hAnsi="Times New Roman"/>
          <w:sz w:val="24"/>
          <w:szCs w:val="24"/>
        </w:rPr>
        <w:t xml:space="preserve">  7</w:t>
      </w:r>
      <w:proofErr w:type="gramEnd"/>
    </w:p>
    <w:p w14:paraId="25BD1DFD" w14:textId="2AE9A32E" w:rsidR="00ED1F90" w:rsidRPr="005B1E0C" w:rsidRDefault="00A94CC2" w:rsidP="00666152">
      <w:pPr>
        <w:tabs>
          <w:tab w:val="left" w:leader="dot" w:pos="7920"/>
        </w:tabs>
        <w:spacing w:before="240"/>
        <w:jc w:val="both"/>
        <w:rPr>
          <w:rFonts w:ascii="Times New Roman" w:hAnsi="Times New Roman"/>
          <w:sz w:val="24"/>
          <w:szCs w:val="24"/>
        </w:rPr>
      </w:pPr>
      <w:r w:rsidRPr="005B1E0C">
        <w:rPr>
          <w:rFonts w:ascii="Times New Roman" w:hAnsi="Times New Roman"/>
          <w:sz w:val="24"/>
          <w:szCs w:val="24"/>
        </w:rPr>
        <w:t xml:space="preserve">Section </w:t>
      </w:r>
      <w:r w:rsidR="00A02F37" w:rsidRPr="005B1E0C">
        <w:rPr>
          <w:rFonts w:ascii="Times New Roman" w:hAnsi="Times New Roman"/>
          <w:sz w:val="24"/>
          <w:szCs w:val="24"/>
        </w:rPr>
        <w:t>8</w:t>
      </w:r>
      <w:r w:rsidRPr="005B1E0C">
        <w:rPr>
          <w:rFonts w:ascii="Times New Roman" w:hAnsi="Times New Roman"/>
          <w:sz w:val="24"/>
          <w:szCs w:val="24"/>
        </w:rPr>
        <w:t>:</w:t>
      </w:r>
      <w:r w:rsidR="00EC49E1" w:rsidRPr="005B1E0C">
        <w:rPr>
          <w:rFonts w:ascii="Times New Roman" w:hAnsi="Times New Roman"/>
          <w:sz w:val="24"/>
          <w:szCs w:val="24"/>
        </w:rPr>
        <w:t xml:space="preserve"> </w:t>
      </w:r>
      <w:r w:rsidR="005B2021" w:rsidRPr="005B1E0C">
        <w:rPr>
          <w:rFonts w:ascii="Times New Roman" w:hAnsi="Times New Roman"/>
          <w:sz w:val="24"/>
          <w:szCs w:val="24"/>
        </w:rPr>
        <w:t>Operations</w:t>
      </w:r>
      <w:r w:rsidR="00EC49E1" w:rsidRPr="005B1E0C">
        <w:rPr>
          <w:rFonts w:ascii="Times New Roman" w:hAnsi="Times New Roman"/>
          <w:sz w:val="24"/>
          <w:szCs w:val="24"/>
        </w:rPr>
        <w:t xml:space="preserve"> and </w:t>
      </w:r>
      <w:r w:rsidR="00A02F37" w:rsidRPr="005B1E0C">
        <w:rPr>
          <w:rFonts w:ascii="Times New Roman" w:hAnsi="Times New Roman"/>
          <w:sz w:val="24"/>
          <w:szCs w:val="24"/>
        </w:rPr>
        <w:t>Services</w:t>
      </w:r>
      <w:proofErr w:type="gramStart"/>
      <w:r w:rsidRPr="005B1E0C">
        <w:rPr>
          <w:rFonts w:ascii="Times New Roman" w:hAnsi="Times New Roman"/>
          <w:sz w:val="24"/>
          <w:szCs w:val="24"/>
        </w:rPr>
        <w:tab/>
      </w:r>
      <w:r w:rsidR="00B01A5B" w:rsidRPr="005B1E0C">
        <w:rPr>
          <w:rFonts w:ascii="Times New Roman" w:hAnsi="Times New Roman"/>
          <w:sz w:val="24"/>
          <w:szCs w:val="24"/>
        </w:rPr>
        <w:t xml:space="preserve">  8</w:t>
      </w:r>
      <w:proofErr w:type="gramEnd"/>
    </w:p>
    <w:p w14:paraId="46EA1634" w14:textId="77777777" w:rsidR="00ED1F90" w:rsidRPr="005B1E0C" w:rsidRDefault="00EC49E1" w:rsidP="00666152">
      <w:pPr>
        <w:pBdr>
          <w:top w:val="single" w:sz="4" w:space="1" w:color="auto"/>
          <w:left w:val="single" w:sz="4" w:space="4" w:color="auto"/>
          <w:bottom w:val="single" w:sz="4" w:space="1" w:color="auto"/>
          <w:right w:val="single" w:sz="4" w:space="4" w:color="auto"/>
        </w:pBdr>
        <w:tabs>
          <w:tab w:val="left" w:pos="1170"/>
          <w:tab w:val="left" w:leader="dot" w:pos="7920"/>
        </w:tabs>
        <w:spacing w:before="240"/>
        <w:jc w:val="both"/>
        <w:outlineLvl w:val="0"/>
        <w:rPr>
          <w:rFonts w:ascii="Times New Roman" w:hAnsi="Times New Roman"/>
          <w:b/>
          <w:sz w:val="24"/>
          <w:szCs w:val="24"/>
          <w:u w:val="single"/>
        </w:rPr>
      </w:pPr>
      <w:r w:rsidRPr="005B1E0C">
        <w:rPr>
          <w:rFonts w:ascii="Times New Roman" w:hAnsi="Times New Roman"/>
          <w:b/>
          <w:sz w:val="24"/>
          <w:szCs w:val="24"/>
          <w:u w:val="single"/>
        </w:rPr>
        <w:t>APPENDICES</w:t>
      </w:r>
    </w:p>
    <w:p w14:paraId="579F955D" w14:textId="76BCBD3F" w:rsidR="001B556A" w:rsidRPr="005B1E0C" w:rsidRDefault="001B556A" w:rsidP="00666152">
      <w:pPr>
        <w:pBdr>
          <w:top w:val="single" w:sz="4" w:space="1" w:color="auto"/>
          <w:left w:val="single" w:sz="4" w:space="4" w:color="auto"/>
          <w:bottom w:val="single" w:sz="4" w:space="1" w:color="auto"/>
          <w:right w:val="single" w:sz="4" w:space="4" w:color="auto"/>
        </w:pBdr>
        <w:tabs>
          <w:tab w:val="left" w:pos="1170"/>
          <w:tab w:val="left" w:leader="dot" w:pos="7920"/>
        </w:tabs>
        <w:spacing w:before="240"/>
        <w:jc w:val="both"/>
        <w:outlineLvl w:val="0"/>
        <w:rPr>
          <w:rFonts w:ascii="Times New Roman" w:hAnsi="Times New Roman"/>
          <w:sz w:val="24"/>
          <w:szCs w:val="24"/>
        </w:rPr>
      </w:pPr>
      <w:r w:rsidRPr="005B1E0C">
        <w:rPr>
          <w:rFonts w:ascii="Times New Roman" w:hAnsi="Times New Roman"/>
          <w:sz w:val="24"/>
          <w:szCs w:val="24"/>
        </w:rPr>
        <w:t xml:space="preserve">Appendix </w:t>
      </w:r>
      <w:r w:rsidR="00197A10" w:rsidRPr="005B1E0C">
        <w:rPr>
          <w:rFonts w:ascii="Times New Roman" w:hAnsi="Times New Roman"/>
          <w:sz w:val="24"/>
          <w:szCs w:val="24"/>
        </w:rPr>
        <w:t>A</w:t>
      </w:r>
      <w:proofErr w:type="gramStart"/>
      <w:r w:rsidR="00197A10" w:rsidRPr="005B1E0C">
        <w:rPr>
          <w:rFonts w:ascii="Times New Roman" w:hAnsi="Times New Roman"/>
          <w:sz w:val="24"/>
          <w:szCs w:val="24"/>
        </w:rPr>
        <w:tab/>
      </w:r>
      <w:r w:rsidR="00B01A5B" w:rsidRPr="005B1E0C">
        <w:rPr>
          <w:rFonts w:ascii="Times New Roman" w:hAnsi="Times New Roman"/>
          <w:sz w:val="24"/>
          <w:szCs w:val="24"/>
        </w:rPr>
        <w:t xml:space="preserve">  9</w:t>
      </w:r>
      <w:proofErr w:type="gramEnd"/>
    </w:p>
    <w:p w14:paraId="2031E5D5" w14:textId="77777777" w:rsidR="00A94CC2" w:rsidRPr="005B1E0C" w:rsidRDefault="00A94CC2" w:rsidP="00666152">
      <w:pPr>
        <w:spacing w:before="240"/>
        <w:jc w:val="both"/>
        <w:rPr>
          <w:rFonts w:ascii="Times New Roman" w:hAnsi="Times New Roman"/>
          <w:b/>
          <w:sz w:val="24"/>
          <w:szCs w:val="24"/>
        </w:rPr>
      </w:pPr>
    </w:p>
    <w:p w14:paraId="354AD613" w14:textId="77777777" w:rsidR="001B556A" w:rsidRPr="005B1E0C" w:rsidRDefault="001B556A" w:rsidP="00666152">
      <w:pPr>
        <w:spacing w:before="240"/>
        <w:jc w:val="both"/>
        <w:rPr>
          <w:rFonts w:ascii="Times New Roman" w:hAnsi="Times New Roman"/>
          <w:b/>
          <w:sz w:val="24"/>
          <w:szCs w:val="24"/>
        </w:rPr>
        <w:sectPr w:rsidR="001B556A" w:rsidRPr="005B1E0C">
          <w:footerReference w:type="even" r:id="rId9"/>
          <w:type w:val="continuous"/>
          <w:pgSz w:w="12240" w:h="15840"/>
          <w:pgMar w:top="1080" w:right="1080" w:bottom="1008" w:left="1440" w:header="720" w:footer="720" w:gutter="0"/>
          <w:cols w:space="720"/>
          <w:docGrid w:linePitch="360"/>
        </w:sectPr>
      </w:pPr>
    </w:p>
    <w:p w14:paraId="5C8269DD" w14:textId="7202286A" w:rsidR="00511846" w:rsidRPr="00666152" w:rsidRDefault="002A7B1B" w:rsidP="00666152">
      <w:pPr>
        <w:spacing w:before="240"/>
        <w:jc w:val="both"/>
        <w:rPr>
          <w:rFonts w:ascii="Times New Roman" w:hAnsi="Times New Roman"/>
          <w:b/>
          <w:bCs/>
          <w:sz w:val="36"/>
          <w:szCs w:val="36"/>
          <w:u w:val="single"/>
        </w:rPr>
      </w:pPr>
      <w:r w:rsidRPr="00666152">
        <w:rPr>
          <w:rFonts w:ascii="Times New Roman" w:hAnsi="Times New Roman"/>
          <w:b/>
          <w:bCs/>
          <w:sz w:val="36"/>
          <w:szCs w:val="36"/>
          <w:u w:val="single"/>
        </w:rPr>
        <w:lastRenderedPageBreak/>
        <w:t>SECTION 1</w:t>
      </w:r>
    </w:p>
    <w:p w14:paraId="0BF7AF15" w14:textId="77777777" w:rsidR="00BF4C73" w:rsidRPr="00666152" w:rsidRDefault="00BF4C73" w:rsidP="00666152">
      <w:pPr>
        <w:spacing w:before="240"/>
        <w:jc w:val="both"/>
        <w:rPr>
          <w:rFonts w:ascii="Times New Roman" w:hAnsi="Times New Roman"/>
          <w:sz w:val="24"/>
          <w:szCs w:val="24"/>
        </w:rPr>
      </w:pPr>
      <w:r w:rsidRPr="00666152">
        <w:rPr>
          <w:rFonts w:ascii="Times New Roman" w:hAnsi="Times New Roman"/>
          <w:b/>
          <w:color w:val="0D0D0D" w:themeColor="text1" w:themeTint="F2"/>
          <w:sz w:val="24"/>
          <w:szCs w:val="24"/>
        </w:rPr>
        <w:t>BACKGROUND &amp; NEEDS STATEMENTS</w:t>
      </w:r>
      <w:r w:rsidRPr="00666152">
        <w:rPr>
          <w:rFonts w:ascii="Times New Roman" w:hAnsi="Times New Roman"/>
          <w:sz w:val="24"/>
          <w:szCs w:val="24"/>
        </w:rPr>
        <w:t xml:space="preserve"> </w:t>
      </w:r>
    </w:p>
    <w:p w14:paraId="5954960A" w14:textId="32B7466E" w:rsidR="00243FE8" w:rsidRPr="00666152" w:rsidRDefault="00243FE8" w:rsidP="00666152">
      <w:pPr>
        <w:spacing w:before="240"/>
        <w:jc w:val="both"/>
        <w:rPr>
          <w:rFonts w:ascii="Times New Roman" w:hAnsi="Times New Roman"/>
          <w:sz w:val="24"/>
          <w:szCs w:val="24"/>
        </w:rPr>
      </w:pPr>
      <w:r w:rsidRPr="00666152">
        <w:rPr>
          <w:rFonts w:ascii="Times New Roman" w:hAnsi="Times New Roman"/>
          <w:sz w:val="24"/>
          <w:szCs w:val="24"/>
        </w:rPr>
        <w:t xml:space="preserve">1.The ability </w:t>
      </w:r>
      <w:r w:rsidR="00666152">
        <w:rPr>
          <w:rFonts w:ascii="Times New Roman" w:hAnsi="Times New Roman"/>
          <w:sz w:val="24"/>
          <w:szCs w:val="24"/>
        </w:rPr>
        <w:t xml:space="preserve">of the </w:t>
      </w:r>
      <w:r w:rsidRPr="00666152">
        <w:rPr>
          <w:rFonts w:ascii="Times New Roman" w:hAnsi="Times New Roman"/>
          <w:sz w:val="24"/>
          <w:szCs w:val="24"/>
        </w:rPr>
        <w:t>Districts to respond to emergency situations is endangered by growth, annexations, unfunded mandates, limited revenues, increasing expenses, etc.</w:t>
      </w:r>
    </w:p>
    <w:p w14:paraId="1D0CF0A6" w14:textId="77777777" w:rsidR="00243FE8" w:rsidRPr="00666152" w:rsidRDefault="00243FE8" w:rsidP="00666152">
      <w:pPr>
        <w:spacing w:before="240"/>
        <w:jc w:val="both"/>
        <w:rPr>
          <w:rFonts w:ascii="Times New Roman" w:hAnsi="Times New Roman"/>
          <w:sz w:val="24"/>
          <w:szCs w:val="24"/>
        </w:rPr>
      </w:pPr>
      <w:r w:rsidRPr="00666152">
        <w:rPr>
          <w:rFonts w:ascii="Times New Roman" w:hAnsi="Times New Roman"/>
          <w:sz w:val="24"/>
          <w:szCs w:val="24"/>
        </w:rPr>
        <w:t xml:space="preserve">2. Providing a fire protection and emergency medical service system requires a collaborative partnership and responsibility among local and regional governments and the private </w:t>
      </w:r>
      <w:proofErr w:type="gramStart"/>
      <w:r w:rsidRPr="00666152">
        <w:rPr>
          <w:rFonts w:ascii="Times New Roman" w:hAnsi="Times New Roman"/>
          <w:sz w:val="24"/>
          <w:szCs w:val="24"/>
        </w:rPr>
        <w:t>sector;</w:t>
      </w:r>
      <w:proofErr w:type="gramEnd"/>
      <w:r w:rsidRPr="00666152">
        <w:rPr>
          <w:rFonts w:ascii="Times New Roman" w:hAnsi="Times New Roman"/>
          <w:sz w:val="24"/>
          <w:szCs w:val="24"/>
        </w:rPr>
        <w:t xml:space="preserve"> </w:t>
      </w:r>
    </w:p>
    <w:p w14:paraId="1478E32E" w14:textId="3ABC9E05" w:rsidR="00243FE8" w:rsidRPr="00CD7348" w:rsidRDefault="00243FE8" w:rsidP="00666152">
      <w:pPr>
        <w:spacing w:before="240"/>
        <w:jc w:val="both"/>
        <w:rPr>
          <w:rFonts w:ascii="Times New Roman" w:hAnsi="Times New Roman"/>
          <w:sz w:val="24"/>
          <w:szCs w:val="24"/>
        </w:rPr>
      </w:pPr>
      <w:r w:rsidRPr="00666152">
        <w:rPr>
          <w:rFonts w:ascii="Times New Roman" w:hAnsi="Times New Roman"/>
          <w:sz w:val="24"/>
          <w:szCs w:val="24"/>
        </w:rPr>
        <w:t xml:space="preserve">3. There are efficiencies to be gained by regional fire protection and emergency medical service delivery, while maintaining local </w:t>
      </w:r>
      <w:r w:rsidR="00FD364E" w:rsidRPr="00634A7E">
        <w:rPr>
          <w:rFonts w:ascii="Times New Roman" w:hAnsi="Times New Roman"/>
          <w:sz w:val="24"/>
          <w:szCs w:val="24"/>
        </w:rPr>
        <w:t>control;</w:t>
      </w:r>
      <w:r w:rsidR="00634A7E">
        <w:rPr>
          <w:rFonts w:ascii="Times New Roman" w:hAnsi="Times New Roman"/>
          <w:sz w:val="24"/>
          <w:szCs w:val="24"/>
        </w:rPr>
        <w:t xml:space="preserve"> </w:t>
      </w:r>
      <w:r w:rsidR="00666152" w:rsidRPr="00CD7348">
        <w:rPr>
          <w:rFonts w:ascii="Times New Roman" w:hAnsi="Times New Roman"/>
          <w:sz w:val="24"/>
          <w:szCs w:val="24"/>
        </w:rPr>
        <w:t xml:space="preserve">including but not limited to: combining </w:t>
      </w:r>
      <w:r w:rsidR="00B01A5B" w:rsidRPr="00CD7348">
        <w:rPr>
          <w:rFonts w:ascii="Times New Roman" w:hAnsi="Times New Roman"/>
          <w:sz w:val="24"/>
          <w:szCs w:val="24"/>
        </w:rPr>
        <w:t xml:space="preserve">of Personnel, </w:t>
      </w:r>
      <w:r w:rsidR="00666152" w:rsidRPr="00CD7348">
        <w:rPr>
          <w:rFonts w:ascii="Times New Roman" w:hAnsi="Times New Roman"/>
          <w:sz w:val="24"/>
          <w:szCs w:val="24"/>
        </w:rPr>
        <w:t xml:space="preserve">combined </w:t>
      </w:r>
      <w:r w:rsidR="00B01A5B" w:rsidRPr="00CD7348">
        <w:rPr>
          <w:rFonts w:ascii="Times New Roman" w:hAnsi="Times New Roman"/>
          <w:sz w:val="24"/>
          <w:szCs w:val="24"/>
        </w:rPr>
        <w:t xml:space="preserve">training, </w:t>
      </w:r>
      <w:r w:rsidR="00666152" w:rsidRPr="00CD7348">
        <w:rPr>
          <w:rFonts w:ascii="Times New Roman" w:hAnsi="Times New Roman"/>
          <w:sz w:val="24"/>
          <w:szCs w:val="24"/>
        </w:rPr>
        <w:t xml:space="preserve">better volunteer </w:t>
      </w:r>
      <w:proofErr w:type="gramStart"/>
      <w:r w:rsidR="00B01A5B" w:rsidRPr="00CD7348">
        <w:rPr>
          <w:rFonts w:ascii="Times New Roman" w:hAnsi="Times New Roman"/>
          <w:sz w:val="24"/>
          <w:szCs w:val="24"/>
        </w:rPr>
        <w:t>coverage</w:t>
      </w:r>
      <w:r w:rsidR="00751F54" w:rsidRPr="00CD7348">
        <w:rPr>
          <w:rFonts w:ascii="Times New Roman" w:hAnsi="Times New Roman"/>
          <w:sz w:val="24"/>
          <w:szCs w:val="24"/>
        </w:rPr>
        <w:t xml:space="preserve">  better</w:t>
      </w:r>
      <w:proofErr w:type="gramEnd"/>
      <w:r w:rsidR="00751F54" w:rsidRPr="00CD7348">
        <w:rPr>
          <w:rFonts w:ascii="Times New Roman" w:hAnsi="Times New Roman"/>
          <w:sz w:val="24"/>
          <w:szCs w:val="24"/>
        </w:rPr>
        <w:t xml:space="preserve"> placement of </w:t>
      </w:r>
      <w:proofErr w:type="gramStart"/>
      <w:r w:rsidR="00751F54" w:rsidRPr="00CD7348">
        <w:rPr>
          <w:rFonts w:ascii="Times New Roman" w:hAnsi="Times New Roman"/>
          <w:sz w:val="24"/>
          <w:szCs w:val="24"/>
        </w:rPr>
        <w:t>apparatus</w:t>
      </w:r>
      <w:proofErr w:type="gramEnd"/>
      <w:r w:rsidR="00D030B9" w:rsidRPr="00CD7348">
        <w:rPr>
          <w:rFonts w:ascii="Times New Roman" w:hAnsi="Times New Roman"/>
          <w:sz w:val="24"/>
          <w:szCs w:val="24"/>
        </w:rPr>
        <w:t xml:space="preserve"> </w:t>
      </w:r>
      <w:r w:rsidR="00765148" w:rsidRPr="00CD7348">
        <w:rPr>
          <w:rFonts w:ascii="Times New Roman" w:hAnsi="Times New Roman"/>
          <w:sz w:val="24"/>
          <w:szCs w:val="24"/>
        </w:rPr>
        <w:t>the</w:t>
      </w:r>
      <w:r w:rsidR="00666152" w:rsidRPr="00CD7348">
        <w:rPr>
          <w:rFonts w:ascii="Times New Roman" w:hAnsi="Times New Roman"/>
          <w:sz w:val="24"/>
          <w:szCs w:val="24"/>
        </w:rPr>
        <w:t xml:space="preserve"> ability to hire</w:t>
      </w:r>
      <w:r w:rsidR="00D030B9" w:rsidRPr="00CD7348">
        <w:rPr>
          <w:rFonts w:ascii="Times New Roman" w:hAnsi="Times New Roman"/>
          <w:sz w:val="24"/>
          <w:szCs w:val="24"/>
        </w:rPr>
        <w:t xml:space="preserve"> </w:t>
      </w:r>
      <w:r w:rsidR="00666152" w:rsidRPr="00CD7348">
        <w:rPr>
          <w:rFonts w:ascii="Times New Roman" w:hAnsi="Times New Roman"/>
          <w:sz w:val="24"/>
          <w:szCs w:val="24"/>
        </w:rPr>
        <w:t xml:space="preserve">a </w:t>
      </w:r>
      <w:r w:rsidR="00D030B9" w:rsidRPr="00CD7348">
        <w:rPr>
          <w:rFonts w:ascii="Times New Roman" w:hAnsi="Times New Roman"/>
          <w:sz w:val="24"/>
          <w:szCs w:val="24"/>
        </w:rPr>
        <w:t>full time maintenance officer.</w:t>
      </w:r>
    </w:p>
    <w:p w14:paraId="7CB00B23" w14:textId="7B10CD30" w:rsidR="00243FE8" w:rsidRPr="00666152" w:rsidRDefault="00243FE8" w:rsidP="00666152">
      <w:pPr>
        <w:spacing w:before="240"/>
        <w:jc w:val="both"/>
        <w:rPr>
          <w:rFonts w:ascii="Times New Roman" w:hAnsi="Times New Roman"/>
          <w:sz w:val="24"/>
          <w:szCs w:val="24"/>
        </w:rPr>
      </w:pPr>
      <w:r w:rsidRPr="00666152">
        <w:rPr>
          <w:rFonts w:ascii="Times New Roman" w:hAnsi="Times New Roman"/>
          <w:sz w:val="24"/>
          <w:szCs w:val="24"/>
        </w:rPr>
        <w:t xml:space="preserve">4. </w:t>
      </w:r>
      <w:r w:rsidR="00B01A5B" w:rsidRPr="00666152">
        <w:rPr>
          <w:rFonts w:ascii="Times New Roman" w:hAnsi="Times New Roman"/>
          <w:sz w:val="24"/>
          <w:szCs w:val="24"/>
        </w:rPr>
        <w:t xml:space="preserve">Goal </w:t>
      </w:r>
      <w:r w:rsidR="00751F54" w:rsidRPr="00666152">
        <w:rPr>
          <w:rFonts w:ascii="Times New Roman" w:hAnsi="Times New Roman"/>
          <w:sz w:val="24"/>
          <w:szCs w:val="24"/>
        </w:rPr>
        <w:t>Oriented development</w:t>
      </w:r>
      <w:r w:rsidRPr="00666152">
        <w:rPr>
          <w:rFonts w:ascii="Times New Roman" w:hAnsi="Times New Roman"/>
          <w:sz w:val="24"/>
          <w:szCs w:val="24"/>
        </w:rPr>
        <w:t xml:space="preserve"> of significant projects can best be achieved through enhanced funding options for regional fire protection, emergency services, specialized rescue, using existing taxing authority to address fire protection and emergency service needs, with new authority to address critical fire protection projects and emergency services. </w:t>
      </w:r>
    </w:p>
    <w:p w14:paraId="28235C42" w14:textId="6A671250" w:rsidR="00751F54" w:rsidRPr="00666152" w:rsidRDefault="00751F54" w:rsidP="00666152">
      <w:pPr>
        <w:spacing w:before="240"/>
        <w:jc w:val="both"/>
        <w:rPr>
          <w:rFonts w:ascii="Times New Roman" w:hAnsi="Times New Roman"/>
          <w:sz w:val="24"/>
          <w:szCs w:val="24"/>
        </w:rPr>
      </w:pPr>
      <w:r w:rsidRPr="00666152">
        <w:rPr>
          <w:rFonts w:ascii="Times New Roman" w:hAnsi="Times New Roman"/>
          <w:sz w:val="24"/>
          <w:szCs w:val="24"/>
        </w:rPr>
        <w:t>5. Equalization of tax rates</w:t>
      </w:r>
    </w:p>
    <w:p w14:paraId="08A83D19" w14:textId="2C6E2964" w:rsidR="00243FE8" w:rsidRPr="00666152" w:rsidRDefault="00751F54" w:rsidP="00666152">
      <w:pPr>
        <w:spacing w:before="240"/>
        <w:jc w:val="both"/>
        <w:rPr>
          <w:rFonts w:ascii="Times New Roman" w:hAnsi="Times New Roman"/>
          <w:sz w:val="24"/>
          <w:szCs w:val="24"/>
        </w:rPr>
      </w:pPr>
      <w:r w:rsidRPr="00666152">
        <w:rPr>
          <w:rFonts w:ascii="Times New Roman" w:hAnsi="Times New Roman"/>
          <w:sz w:val="24"/>
          <w:szCs w:val="24"/>
        </w:rPr>
        <w:t>6</w:t>
      </w:r>
      <w:r w:rsidR="00243FE8" w:rsidRPr="00666152">
        <w:rPr>
          <w:rFonts w:ascii="Times New Roman" w:hAnsi="Times New Roman"/>
          <w:sz w:val="24"/>
          <w:szCs w:val="24"/>
        </w:rPr>
        <w:t xml:space="preserve">. </w:t>
      </w:r>
      <w:r w:rsidR="00B01A5B" w:rsidRPr="00666152">
        <w:rPr>
          <w:rFonts w:ascii="Times New Roman" w:hAnsi="Times New Roman"/>
          <w:sz w:val="24"/>
          <w:szCs w:val="24"/>
        </w:rPr>
        <w:t>D1</w:t>
      </w:r>
      <w:r w:rsidR="00E0301D" w:rsidRPr="00666152">
        <w:rPr>
          <w:rFonts w:ascii="Times New Roman" w:hAnsi="Times New Roman"/>
          <w:sz w:val="24"/>
          <w:szCs w:val="24"/>
        </w:rPr>
        <w:t xml:space="preserve">, </w:t>
      </w:r>
      <w:r w:rsidR="00B01A5B" w:rsidRPr="00666152">
        <w:rPr>
          <w:rFonts w:ascii="Times New Roman" w:hAnsi="Times New Roman"/>
          <w:sz w:val="24"/>
          <w:szCs w:val="24"/>
        </w:rPr>
        <w:t>D3</w:t>
      </w:r>
      <w:r w:rsidR="00E0301D" w:rsidRPr="00666152">
        <w:rPr>
          <w:rFonts w:ascii="Times New Roman" w:hAnsi="Times New Roman"/>
          <w:sz w:val="24"/>
          <w:szCs w:val="24"/>
        </w:rPr>
        <w:t xml:space="preserve"> and </w:t>
      </w:r>
      <w:r w:rsidR="00B01A5B" w:rsidRPr="00666152">
        <w:rPr>
          <w:rFonts w:ascii="Times New Roman" w:hAnsi="Times New Roman"/>
          <w:sz w:val="24"/>
          <w:szCs w:val="24"/>
        </w:rPr>
        <w:t>D7</w:t>
      </w:r>
      <w:r w:rsidR="00AF2758" w:rsidRPr="00666152">
        <w:rPr>
          <w:rFonts w:ascii="Times New Roman" w:hAnsi="Times New Roman"/>
          <w:sz w:val="24"/>
          <w:szCs w:val="24"/>
        </w:rPr>
        <w:t xml:space="preserve"> have a long history of a cooperative approach to meeting the needs of their citizens</w:t>
      </w:r>
    </w:p>
    <w:p w14:paraId="5A3F96F5" w14:textId="21FA7756" w:rsidR="00243FE8" w:rsidRPr="00666152" w:rsidRDefault="00751F54" w:rsidP="00666152">
      <w:pPr>
        <w:spacing w:before="240"/>
        <w:jc w:val="both"/>
        <w:rPr>
          <w:rFonts w:ascii="Times New Roman" w:hAnsi="Times New Roman"/>
          <w:sz w:val="24"/>
          <w:szCs w:val="24"/>
        </w:rPr>
      </w:pPr>
      <w:r w:rsidRPr="00666152">
        <w:rPr>
          <w:rFonts w:ascii="Times New Roman" w:hAnsi="Times New Roman"/>
          <w:sz w:val="24"/>
          <w:szCs w:val="24"/>
        </w:rPr>
        <w:t>7</w:t>
      </w:r>
      <w:r w:rsidR="00243FE8" w:rsidRPr="00666152">
        <w:rPr>
          <w:rFonts w:ascii="Times New Roman" w:hAnsi="Times New Roman"/>
          <w:sz w:val="24"/>
          <w:szCs w:val="24"/>
        </w:rPr>
        <w:t>.</w:t>
      </w:r>
      <w:r w:rsidR="00AF2758" w:rsidRPr="00666152">
        <w:rPr>
          <w:rFonts w:ascii="Times New Roman" w:hAnsi="Times New Roman"/>
          <w:sz w:val="24"/>
          <w:szCs w:val="24"/>
        </w:rPr>
        <w:t xml:space="preserve">On </w:t>
      </w:r>
      <w:r w:rsidRPr="00666152">
        <w:rPr>
          <w:rFonts w:ascii="Times New Roman" w:hAnsi="Times New Roman"/>
          <w:sz w:val="24"/>
          <w:szCs w:val="24"/>
        </w:rPr>
        <w:t>December 11, 2024</w:t>
      </w:r>
      <w:r w:rsidR="00AF2758" w:rsidRPr="00666152">
        <w:rPr>
          <w:rFonts w:ascii="Times New Roman" w:hAnsi="Times New Roman"/>
          <w:sz w:val="24"/>
          <w:szCs w:val="24"/>
        </w:rPr>
        <w:t xml:space="preserve">, the Boards of </w:t>
      </w:r>
      <w:r w:rsidR="000803F3" w:rsidRPr="00666152">
        <w:rPr>
          <w:rFonts w:ascii="Times New Roman" w:hAnsi="Times New Roman"/>
          <w:sz w:val="24"/>
          <w:szCs w:val="24"/>
        </w:rPr>
        <w:t>Commissioners</w:t>
      </w:r>
      <w:r w:rsidR="00AF2758" w:rsidRPr="00666152">
        <w:rPr>
          <w:rFonts w:ascii="Times New Roman" w:hAnsi="Times New Roman"/>
          <w:sz w:val="24"/>
          <w:szCs w:val="24"/>
        </w:rPr>
        <w:t xml:space="preserve"> of each District formed a Planning Committee to explore the feasibility of forming a regional fire authority and to draft a regional fire authority plan.</w:t>
      </w:r>
    </w:p>
    <w:p w14:paraId="548F277E" w14:textId="08929AF8" w:rsidR="00243FE8" w:rsidRPr="00666152" w:rsidRDefault="00751F54" w:rsidP="00666152">
      <w:pPr>
        <w:tabs>
          <w:tab w:val="left" w:pos="7740"/>
        </w:tabs>
        <w:spacing w:before="240"/>
        <w:jc w:val="both"/>
        <w:rPr>
          <w:rFonts w:ascii="Times New Roman" w:hAnsi="Times New Roman"/>
          <w:sz w:val="24"/>
          <w:szCs w:val="24"/>
        </w:rPr>
      </w:pPr>
      <w:r w:rsidRPr="00666152">
        <w:rPr>
          <w:rFonts w:ascii="Times New Roman" w:hAnsi="Times New Roman"/>
          <w:sz w:val="24"/>
          <w:szCs w:val="24"/>
        </w:rPr>
        <w:t>8</w:t>
      </w:r>
      <w:r w:rsidR="00243FE8" w:rsidRPr="00666152">
        <w:rPr>
          <w:rFonts w:ascii="Times New Roman" w:hAnsi="Times New Roman"/>
          <w:sz w:val="24"/>
          <w:szCs w:val="24"/>
        </w:rPr>
        <w:t>.</w:t>
      </w:r>
      <w:r w:rsidR="004530DC" w:rsidRPr="00666152">
        <w:rPr>
          <w:rFonts w:ascii="Times New Roman" w:hAnsi="Times New Roman"/>
          <w:sz w:val="24"/>
          <w:szCs w:val="24"/>
        </w:rPr>
        <w:t xml:space="preserve"> </w:t>
      </w:r>
      <w:r w:rsidR="00AF2758" w:rsidRPr="00666152">
        <w:rPr>
          <w:rFonts w:ascii="Times New Roman" w:hAnsi="Times New Roman"/>
          <w:sz w:val="24"/>
          <w:szCs w:val="24"/>
        </w:rPr>
        <w:t xml:space="preserve">On approval of this Plan by </w:t>
      </w:r>
      <w:r w:rsidRPr="00666152">
        <w:rPr>
          <w:rFonts w:ascii="Times New Roman" w:hAnsi="Times New Roman"/>
          <w:sz w:val="24"/>
          <w:szCs w:val="24"/>
        </w:rPr>
        <w:t>all</w:t>
      </w:r>
      <w:r w:rsidR="00AF2758" w:rsidRPr="00666152">
        <w:rPr>
          <w:rFonts w:ascii="Times New Roman" w:hAnsi="Times New Roman"/>
          <w:sz w:val="24"/>
          <w:szCs w:val="24"/>
        </w:rPr>
        <w:t xml:space="preserve"> District’s Boards of Commissioners, the District</w:t>
      </w:r>
      <w:r w:rsidR="00243FE8" w:rsidRPr="00666152">
        <w:rPr>
          <w:rFonts w:ascii="Times New Roman" w:hAnsi="Times New Roman"/>
          <w:sz w:val="24"/>
          <w:szCs w:val="24"/>
        </w:rPr>
        <w:t xml:space="preserve"> will </w:t>
      </w:r>
      <w:r w:rsidRPr="00666152">
        <w:rPr>
          <w:rFonts w:ascii="Times New Roman" w:hAnsi="Times New Roman"/>
          <w:sz w:val="24"/>
          <w:szCs w:val="24"/>
        </w:rPr>
        <w:t xml:space="preserve">then </w:t>
      </w:r>
      <w:r w:rsidR="00000CE3">
        <w:rPr>
          <w:rFonts w:ascii="Times New Roman" w:hAnsi="Times New Roman"/>
          <w:sz w:val="24"/>
          <w:szCs w:val="24"/>
        </w:rPr>
        <w:t>ask their</w:t>
      </w:r>
      <w:r w:rsidR="00243FE8" w:rsidRPr="00666152">
        <w:rPr>
          <w:rFonts w:ascii="Times New Roman" w:hAnsi="Times New Roman"/>
          <w:sz w:val="24"/>
          <w:szCs w:val="24"/>
        </w:rPr>
        <w:t xml:space="preserve"> citizens to </w:t>
      </w:r>
      <w:r w:rsidR="00000CE3">
        <w:rPr>
          <w:rFonts w:ascii="Times New Roman" w:hAnsi="Times New Roman"/>
          <w:sz w:val="24"/>
          <w:szCs w:val="24"/>
        </w:rPr>
        <w:t>vote to</w:t>
      </w:r>
      <w:r w:rsidR="00000CE3" w:rsidRPr="00666152">
        <w:rPr>
          <w:rFonts w:ascii="Times New Roman" w:hAnsi="Times New Roman"/>
          <w:sz w:val="24"/>
          <w:szCs w:val="24"/>
        </w:rPr>
        <w:t xml:space="preserve"> </w:t>
      </w:r>
      <w:r w:rsidR="00243FE8" w:rsidRPr="00666152">
        <w:rPr>
          <w:rFonts w:ascii="Times New Roman" w:hAnsi="Times New Roman"/>
          <w:sz w:val="24"/>
          <w:szCs w:val="24"/>
        </w:rPr>
        <w:t>combin</w:t>
      </w:r>
      <w:r w:rsidR="00000CE3">
        <w:rPr>
          <w:rFonts w:ascii="Times New Roman" w:hAnsi="Times New Roman"/>
          <w:sz w:val="24"/>
          <w:szCs w:val="24"/>
        </w:rPr>
        <w:t>e</w:t>
      </w:r>
      <w:r w:rsidR="00243FE8" w:rsidRPr="00666152">
        <w:rPr>
          <w:rFonts w:ascii="Times New Roman" w:hAnsi="Times New Roman"/>
          <w:sz w:val="24"/>
          <w:szCs w:val="24"/>
        </w:rPr>
        <w:t xml:space="preserve"> all functions and services currently provided by the </w:t>
      </w:r>
      <w:r w:rsidR="00000CE3">
        <w:rPr>
          <w:rFonts w:ascii="Times New Roman" w:hAnsi="Times New Roman"/>
          <w:sz w:val="24"/>
          <w:szCs w:val="24"/>
        </w:rPr>
        <w:t>t</w:t>
      </w:r>
      <w:r w:rsidR="00000CE3" w:rsidRPr="00666152">
        <w:rPr>
          <w:rFonts w:ascii="Times New Roman" w:hAnsi="Times New Roman"/>
          <w:sz w:val="24"/>
          <w:szCs w:val="24"/>
        </w:rPr>
        <w:t xml:space="preserve">hree </w:t>
      </w:r>
      <w:r w:rsidR="00000CE3">
        <w:rPr>
          <w:rFonts w:ascii="Times New Roman" w:hAnsi="Times New Roman"/>
          <w:sz w:val="24"/>
          <w:szCs w:val="24"/>
        </w:rPr>
        <w:t>Districts</w:t>
      </w:r>
      <w:r w:rsidR="00000CE3" w:rsidRPr="00666152">
        <w:rPr>
          <w:rFonts w:ascii="Times New Roman" w:hAnsi="Times New Roman"/>
          <w:sz w:val="24"/>
          <w:szCs w:val="24"/>
        </w:rPr>
        <w:t xml:space="preserve"> </w:t>
      </w:r>
      <w:r w:rsidR="00243FE8" w:rsidRPr="00666152">
        <w:rPr>
          <w:rFonts w:ascii="Times New Roman" w:hAnsi="Times New Roman"/>
          <w:sz w:val="24"/>
          <w:szCs w:val="24"/>
        </w:rPr>
        <w:t xml:space="preserve">into a single entity, called </w:t>
      </w:r>
      <w:r w:rsidR="00765148">
        <w:rPr>
          <w:rFonts w:ascii="Times New Roman" w:hAnsi="Times New Roman"/>
          <w:sz w:val="24"/>
          <w:szCs w:val="24"/>
        </w:rPr>
        <w:t xml:space="preserve">Walla Walla </w:t>
      </w:r>
      <w:r w:rsidRPr="00666152">
        <w:rPr>
          <w:rFonts w:ascii="Times New Roman" w:hAnsi="Times New Roman"/>
          <w:sz w:val="24"/>
          <w:szCs w:val="24"/>
        </w:rPr>
        <w:t xml:space="preserve">North County </w:t>
      </w:r>
      <w:r w:rsidR="00765148">
        <w:rPr>
          <w:rFonts w:ascii="Times New Roman" w:hAnsi="Times New Roman"/>
          <w:sz w:val="24"/>
          <w:szCs w:val="24"/>
        </w:rPr>
        <w:t>Fire</w:t>
      </w:r>
      <w:r w:rsidR="00243FE8" w:rsidRPr="00666152">
        <w:rPr>
          <w:rFonts w:ascii="Times New Roman" w:hAnsi="Times New Roman"/>
          <w:sz w:val="24"/>
          <w:szCs w:val="24"/>
        </w:rPr>
        <w:t xml:space="preserve">. </w:t>
      </w:r>
    </w:p>
    <w:p w14:paraId="5BC2C27F" w14:textId="77777777" w:rsidR="00243FE8" w:rsidRPr="00666152" w:rsidRDefault="00243FE8" w:rsidP="00666152">
      <w:pPr>
        <w:spacing w:before="240"/>
        <w:jc w:val="both"/>
        <w:rPr>
          <w:rFonts w:ascii="Times New Roman" w:hAnsi="Times New Roman"/>
          <w:sz w:val="24"/>
          <w:szCs w:val="24"/>
        </w:rPr>
      </w:pPr>
      <w:r w:rsidRPr="00666152">
        <w:rPr>
          <w:rFonts w:ascii="Times New Roman" w:hAnsi="Times New Roman"/>
          <w:b/>
          <w:bCs/>
          <w:sz w:val="24"/>
          <w:szCs w:val="24"/>
        </w:rPr>
        <w:t xml:space="preserve">RFA Plan Revision: </w:t>
      </w:r>
    </w:p>
    <w:p w14:paraId="59AC5887" w14:textId="712D79A3" w:rsidR="00243FE8" w:rsidRPr="00666152" w:rsidRDefault="00243FE8" w:rsidP="00666152">
      <w:pPr>
        <w:spacing w:before="240"/>
        <w:jc w:val="both"/>
        <w:rPr>
          <w:rFonts w:ascii="Times New Roman" w:hAnsi="Times New Roman"/>
          <w:sz w:val="24"/>
          <w:szCs w:val="24"/>
        </w:rPr>
      </w:pPr>
      <w:r w:rsidRPr="00666152">
        <w:rPr>
          <w:rFonts w:ascii="Times New Roman" w:hAnsi="Times New Roman"/>
          <w:sz w:val="24"/>
          <w:szCs w:val="24"/>
        </w:rPr>
        <w:t xml:space="preserve">1. The </w:t>
      </w:r>
      <w:r w:rsidRPr="00666152">
        <w:rPr>
          <w:rFonts w:ascii="Times New Roman" w:hAnsi="Times New Roman"/>
          <w:b/>
          <w:bCs/>
          <w:sz w:val="24"/>
          <w:szCs w:val="24"/>
        </w:rPr>
        <w:t xml:space="preserve">NEEDS STATEMENT </w:t>
      </w:r>
      <w:r w:rsidRPr="00666152">
        <w:rPr>
          <w:rFonts w:ascii="Times New Roman" w:hAnsi="Times New Roman"/>
          <w:sz w:val="24"/>
          <w:szCs w:val="24"/>
        </w:rPr>
        <w:t xml:space="preserve">section of The </w:t>
      </w:r>
      <w:r w:rsidRPr="00666152">
        <w:rPr>
          <w:rFonts w:ascii="Times New Roman" w:hAnsi="Times New Roman"/>
          <w:b/>
          <w:bCs/>
          <w:sz w:val="24"/>
          <w:szCs w:val="24"/>
        </w:rPr>
        <w:t xml:space="preserve">RFA Plan </w:t>
      </w:r>
      <w:r w:rsidRPr="00666152">
        <w:rPr>
          <w:rFonts w:ascii="Times New Roman" w:hAnsi="Times New Roman"/>
          <w:sz w:val="24"/>
          <w:szCs w:val="24"/>
        </w:rPr>
        <w:t xml:space="preserve">is subject to amendment by a majority vote of the RFA Governance Board. </w:t>
      </w:r>
    </w:p>
    <w:p w14:paraId="630DB822" w14:textId="77777777" w:rsidR="00666152" w:rsidRPr="00666152" w:rsidRDefault="00666152" w:rsidP="00666152">
      <w:pPr>
        <w:spacing w:before="240"/>
        <w:jc w:val="both"/>
        <w:rPr>
          <w:rFonts w:ascii="Times New Roman" w:hAnsi="Times New Roman"/>
          <w:sz w:val="24"/>
          <w:szCs w:val="24"/>
        </w:rPr>
      </w:pPr>
      <w:r w:rsidRPr="00666152">
        <w:rPr>
          <w:rFonts w:ascii="Times New Roman" w:hAnsi="Times New Roman"/>
          <w:sz w:val="24"/>
          <w:szCs w:val="24"/>
        </w:rPr>
        <w:br w:type="page"/>
      </w:r>
    </w:p>
    <w:p w14:paraId="4D0C2DE6" w14:textId="4496AA3D" w:rsidR="00511846" w:rsidRPr="00666152" w:rsidRDefault="002A7B1B" w:rsidP="00666152">
      <w:pPr>
        <w:spacing w:before="240"/>
        <w:jc w:val="both"/>
        <w:rPr>
          <w:rFonts w:ascii="Times New Roman" w:hAnsi="Times New Roman"/>
          <w:b/>
          <w:bCs/>
          <w:sz w:val="36"/>
          <w:szCs w:val="36"/>
          <w:u w:val="single"/>
        </w:rPr>
      </w:pPr>
      <w:r w:rsidRPr="00666152">
        <w:rPr>
          <w:rFonts w:ascii="Times New Roman" w:hAnsi="Times New Roman"/>
          <w:b/>
          <w:bCs/>
          <w:sz w:val="36"/>
          <w:szCs w:val="36"/>
          <w:u w:val="single"/>
        </w:rPr>
        <w:lastRenderedPageBreak/>
        <w:t>S</w:t>
      </w:r>
      <w:r w:rsidR="009C171F" w:rsidRPr="00666152">
        <w:rPr>
          <w:rFonts w:ascii="Times New Roman" w:hAnsi="Times New Roman"/>
          <w:b/>
          <w:bCs/>
          <w:sz w:val="36"/>
          <w:szCs w:val="36"/>
          <w:u w:val="single"/>
        </w:rPr>
        <w:t>ECTION</w:t>
      </w:r>
      <w:r w:rsidRPr="00666152">
        <w:rPr>
          <w:rFonts w:ascii="Times New Roman" w:hAnsi="Times New Roman"/>
          <w:b/>
          <w:bCs/>
          <w:sz w:val="36"/>
          <w:szCs w:val="36"/>
          <w:u w:val="single"/>
        </w:rPr>
        <w:t xml:space="preserve"> 2</w:t>
      </w:r>
    </w:p>
    <w:p w14:paraId="50B2537D" w14:textId="13F0B9FD" w:rsidR="005E72C4" w:rsidRPr="00666152" w:rsidRDefault="002A7B1B" w:rsidP="00666152">
      <w:pPr>
        <w:pStyle w:val="ListParagraph"/>
        <w:numPr>
          <w:ilvl w:val="0"/>
          <w:numId w:val="18"/>
        </w:numPr>
        <w:spacing w:before="240"/>
        <w:contextualSpacing w:val="0"/>
        <w:jc w:val="both"/>
        <w:rPr>
          <w:rFonts w:ascii="Times New Roman" w:hAnsi="Times New Roman"/>
          <w:b/>
          <w:color w:val="000000"/>
          <w:sz w:val="24"/>
          <w:szCs w:val="24"/>
        </w:rPr>
      </w:pPr>
      <w:r w:rsidRPr="00666152">
        <w:rPr>
          <w:rFonts w:ascii="Times New Roman" w:hAnsi="Times New Roman"/>
          <w:b/>
          <w:color w:val="000000"/>
          <w:sz w:val="24"/>
          <w:szCs w:val="24"/>
        </w:rPr>
        <w:t xml:space="preserve"> </w:t>
      </w:r>
      <w:r w:rsidR="005E72C4" w:rsidRPr="00666152">
        <w:rPr>
          <w:rFonts w:ascii="Times New Roman" w:hAnsi="Times New Roman"/>
          <w:b/>
          <w:color w:val="000000"/>
          <w:sz w:val="24"/>
          <w:szCs w:val="24"/>
        </w:rPr>
        <w:t>DEFINITIONS</w:t>
      </w:r>
    </w:p>
    <w:p w14:paraId="5B489881" w14:textId="7B4FC467" w:rsidR="00A02F37" w:rsidRPr="00666152" w:rsidRDefault="005E72C4" w:rsidP="00666152">
      <w:pPr>
        <w:pStyle w:val="ListParagraph"/>
        <w:numPr>
          <w:ilvl w:val="2"/>
          <w:numId w:val="18"/>
        </w:numPr>
        <w:spacing w:before="240"/>
        <w:contextualSpacing w:val="0"/>
        <w:jc w:val="both"/>
        <w:rPr>
          <w:rFonts w:ascii="Times New Roman" w:hAnsi="Times New Roman"/>
          <w:color w:val="000000"/>
          <w:sz w:val="24"/>
          <w:szCs w:val="24"/>
        </w:rPr>
      </w:pPr>
      <w:r w:rsidRPr="00666152">
        <w:rPr>
          <w:rFonts w:ascii="Times New Roman" w:hAnsi="Times New Roman"/>
          <w:color w:val="000000"/>
          <w:sz w:val="24"/>
          <w:szCs w:val="24"/>
        </w:rPr>
        <w:t>The definitions in this section apply throughout this</w:t>
      </w:r>
      <w:r w:rsidR="00D90303" w:rsidRPr="00666152">
        <w:rPr>
          <w:rFonts w:ascii="Times New Roman" w:hAnsi="Times New Roman"/>
          <w:color w:val="000000"/>
          <w:sz w:val="24"/>
          <w:szCs w:val="24"/>
        </w:rPr>
        <w:t xml:space="preserve"> </w:t>
      </w:r>
      <w:r w:rsidR="000232EA" w:rsidRPr="00666152">
        <w:rPr>
          <w:rFonts w:ascii="Times New Roman" w:hAnsi="Times New Roman"/>
          <w:b/>
          <w:color w:val="000000"/>
          <w:sz w:val="24"/>
          <w:szCs w:val="24"/>
          <w:u w:val="single"/>
        </w:rPr>
        <w:t>RFA</w:t>
      </w:r>
      <w:r w:rsidRPr="00666152">
        <w:rPr>
          <w:rFonts w:ascii="Times New Roman" w:hAnsi="Times New Roman"/>
          <w:color w:val="000000"/>
          <w:sz w:val="24"/>
          <w:szCs w:val="24"/>
        </w:rPr>
        <w:t xml:space="preserve"> </w:t>
      </w:r>
      <w:r w:rsidRPr="00666152">
        <w:rPr>
          <w:rFonts w:ascii="Times New Roman" w:hAnsi="Times New Roman"/>
          <w:b/>
          <w:color w:val="000000"/>
          <w:sz w:val="24"/>
          <w:szCs w:val="24"/>
          <w:u w:val="words"/>
        </w:rPr>
        <w:t>Plan,</w:t>
      </w:r>
      <w:r w:rsidRPr="00666152">
        <w:rPr>
          <w:rFonts w:ascii="Times New Roman" w:hAnsi="Times New Roman"/>
          <w:color w:val="000000"/>
          <w:sz w:val="24"/>
          <w:szCs w:val="24"/>
        </w:rPr>
        <w:t xml:space="preserve"> unless the context clearly requires </w:t>
      </w:r>
      <w:proofErr w:type="spellStart"/>
      <w:r w:rsidRPr="00666152">
        <w:rPr>
          <w:rFonts w:ascii="Times New Roman" w:hAnsi="Times New Roman"/>
          <w:color w:val="000000"/>
          <w:sz w:val="24"/>
          <w:szCs w:val="24"/>
        </w:rPr>
        <w:t>otherwise.</w:t>
      </w:r>
      <w:r w:rsidR="00A02F37" w:rsidRPr="00666152">
        <w:rPr>
          <w:rFonts w:ascii="Times New Roman" w:hAnsi="Times New Roman"/>
          <w:color w:val="000000"/>
          <w:sz w:val="24"/>
          <w:szCs w:val="24"/>
        </w:rPr>
        <w:t>"</w:t>
      </w:r>
      <w:r w:rsidR="00A02F37" w:rsidRPr="00666152">
        <w:rPr>
          <w:rFonts w:ascii="Times New Roman" w:hAnsi="Times New Roman"/>
          <w:b/>
          <w:i/>
          <w:color w:val="000000"/>
          <w:sz w:val="24"/>
          <w:szCs w:val="24"/>
        </w:rPr>
        <w:t>Board</w:t>
      </w:r>
      <w:proofErr w:type="spellEnd"/>
      <w:r w:rsidR="00A02F37" w:rsidRPr="00666152">
        <w:rPr>
          <w:rFonts w:ascii="Times New Roman" w:hAnsi="Times New Roman"/>
          <w:color w:val="000000"/>
          <w:sz w:val="24"/>
          <w:szCs w:val="24"/>
        </w:rPr>
        <w:t xml:space="preserve">", </w:t>
      </w:r>
      <w:r w:rsidR="00A02F37" w:rsidRPr="00666152">
        <w:rPr>
          <w:rFonts w:ascii="Times New Roman" w:hAnsi="Times New Roman"/>
          <w:b/>
          <w:i/>
          <w:color w:val="000000"/>
          <w:sz w:val="24"/>
          <w:szCs w:val="24"/>
        </w:rPr>
        <w:t>“Governance Board” or “Governing Board”</w:t>
      </w:r>
      <w:r w:rsidR="00A02F37" w:rsidRPr="00666152">
        <w:rPr>
          <w:rFonts w:ascii="Times New Roman" w:hAnsi="Times New Roman"/>
          <w:color w:val="000000"/>
          <w:sz w:val="24"/>
          <w:szCs w:val="24"/>
        </w:rPr>
        <w:t xml:space="preserve"> means the Governance body of a regional fire protection service authority.</w:t>
      </w:r>
    </w:p>
    <w:p w14:paraId="14A1A451" w14:textId="2EC3F4BD" w:rsidR="005E72C4" w:rsidRPr="00666152" w:rsidRDefault="005E72C4" w:rsidP="00666152">
      <w:pPr>
        <w:numPr>
          <w:ilvl w:val="2"/>
          <w:numId w:val="18"/>
        </w:numPr>
        <w:spacing w:before="240"/>
        <w:jc w:val="both"/>
        <w:rPr>
          <w:rFonts w:ascii="Times New Roman" w:hAnsi="Times New Roman"/>
          <w:color w:val="000000"/>
          <w:sz w:val="24"/>
          <w:szCs w:val="24"/>
        </w:rPr>
      </w:pPr>
      <w:r w:rsidRPr="00666152">
        <w:rPr>
          <w:rFonts w:ascii="Times New Roman" w:hAnsi="Times New Roman"/>
          <w:color w:val="000000"/>
          <w:sz w:val="24"/>
          <w:szCs w:val="24"/>
        </w:rPr>
        <w:t>“</w:t>
      </w:r>
      <w:r w:rsidR="009C171F" w:rsidRPr="00666152">
        <w:rPr>
          <w:rFonts w:ascii="Times New Roman" w:hAnsi="Times New Roman"/>
          <w:b/>
          <w:i/>
          <w:color w:val="000000"/>
          <w:sz w:val="24"/>
          <w:szCs w:val="24"/>
        </w:rPr>
        <w:t>D1!</w:t>
      </w:r>
      <w:r w:rsidRPr="00666152">
        <w:rPr>
          <w:rFonts w:ascii="Times New Roman" w:hAnsi="Times New Roman"/>
          <w:color w:val="000000"/>
          <w:sz w:val="24"/>
          <w:szCs w:val="24"/>
        </w:rPr>
        <w:t xml:space="preserve">” means </w:t>
      </w:r>
      <w:r w:rsidR="009C171F" w:rsidRPr="00666152">
        <w:rPr>
          <w:rFonts w:ascii="Times New Roman" w:hAnsi="Times New Roman"/>
          <w:color w:val="000000"/>
          <w:sz w:val="24"/>
          <w:szCs w:val="24"/>
        </w:rPr>
        <w:t>Walla Wa</w:t>
      </w:r>
      <w:r w:rsidR="00BC4A16" w:rsidRPr="00666152">
        <w:rPr>
          <w:rFonts w:ascii="Times New Roman" w:hAnsi="Times New Roman"/>
          <w:color w:val="000000"/>
          <w:sz w:val="24"/>
          <w:szCs w:val="24"/>
        </w:rPr>
        <w:t>ll</w:t>
      </w:r>
      <w:r w:rsidR="009C171F" w:rsidRPr="00666152">
        <w:rPr>
          <w:rFonts w:ascii="Times New Roman" w:hAnsi="Times New Roman"/>
          <w:color w:val="000000"/>
          <w:sz w:val="24"/>
          <w:szCs w:val="24"/>
        </w:rPr>
        <w:t>a</w:t>
      </w:r>
      <w:r w:rsidR="00FF77E6" w:rsidRPr="00666152">
        <w:rPr>
          <w:rFonts w:ascii="Times New Roman" w:hAnsi="Times New Roman"/>
          <w:color w:val="000000"/>
          <w:sz w:val="24"/>
          <w:szCs w:val="24"/>
        </w:rPr>
        <w:t xml:space="preserve"> County Fire Protection District </w:t>
      </w:r>
      <w:r w:rsidR="007F7800" w:rsidRPr="00666152">
        <w:rPr>
          <w:rFonts w:ascii="Times New Roman" w:hAnsi="Times New Roman"/>
          <w:color w:val="000000"/>
          <w:sz w:val="24"/>
          <w:szCs w:val="24"/>
        </w:rPr>
        <w:t xml:space="preserve">No. </w:t>
      </w:r>
      <w:r w:rsidR="009C171F" w:rsidRPr="00666152">
        <w:rPr>
          <w:rFonts w:ascii="Times New Roman" w:hAnsi="Times New Roman"/>
          <w:color w:val="000000"/>
          <w:sz w:val="24"/>
          <w:szCs w:val="24"/>
        </w:rPr>
        <w:t>1</w:t>
      </w:r>
    </w:p>
    <w:p w14:paraId="352DB571" w14:textId="58E0EAEF" w:rsidR="000232EA" w:rsidRPr="00666152" w:rsidRDefault="000232EA" w:rsidP="00666152">
      <w:pPr>
        <w:numPr>
          <w:ilvl w:val="2"/>
          <w:numId w:val="18"/>
        </w:numPr>
        <w:spacing w:before="240"/>
        <w:jc w:val="both"/>
        <w:rPr>
          <w:rFonts w:ascii="Times New Roman" w:hAnsi="Times New Roman"/>
          <w:color w:val="000000"/>
          <w:sz w:val="24"/>
          <w:szCs w:val="24"/>
        </w:rPr>
      </w:pPr>
      <w:r w:rsidRPr="00666152">
        <w:rPr>
          <w:rFonts w:ascii="Times New Roman" w:hAnsi="Times New Roman"/>
          <w:color w:val="000000"/>
          <w:sz w:val="24"/>
          <w:szCs w:val="24"/>
        </w:rPr>
        <w:t>“</w:t>
      </w:r>
      <w:r w:rsidR="009C171F" w:rsidRPr="00666152">
        <w:rPr>
          <w:rFonts w:ascii="Times New Roman" w:hAnsi="Times New Roman"/>
          <w:b/>
          <w:i/>
          <w:color w:val="000000"/>
          <w:sz w:val="24"/>
          <w:szCs w:val="24"/>
        </w:rPr>
        <w:t>D3</w:t>
      </w:r>
      <w:r w:rsidRPr="00666152">
        <w:rPr>
          <w:rFonts w:ascii="Times New Roman" w:hAnsi="Times New Roman"/>
          <w:color w:val="000000"/>
          <w:sz w:val="24"/>
          <w:szCs w:val="24"/>
        </w:rPr>
        <w:t xml:space="preserve">” means </w:t>
      </w:r>
      <w:r w:rsidR="009C171F" w:rsidRPr="00666152">
        <w:rPr>
          <w:rFonts w:ascii="Times New Roman" w:hAnsi="Times New Roman"/>
          <w:color w:val="000000"/>
          <w:sz w:val="24"/>
          <w:szCs w:val="24"/>
        </w:rPr>
        <w:t>Walla Walla</w:t>
      </w:r>
      <w:r w:rsidR="00FF77E6" w:rsidRPr="00666152">
        <w:rPr>
          <w:rFonts w:ascii="Times New Roman" w:hAnsi="Times New Roman"/>
          <w:color w:val="000000"/>
          <w:sz w:val="24"/>
          <w:szCs w:val="24"/>
        </w:rPr>
        <w:t xml:space="preserve"> County Fire Protection District </w:t>
      </w:r>
      <w:r w:rsidR="007F7800" w:rsidRPr="00666152">
        <w:rPr>
          <w:rFonts w:ascii="Times New Roman" w:hAnsi="Times New Roman"/>
          <w:color w:val="000000"/>
          <w:sz w:val="24"/>
          <w:szCs w:val="24"/>
        </w:rPr>
        <w:t xml:space="preserve">No. </w:t>
      </w:r>
      <w:r w:rsidR="009C171F" w:rsidRPr="00666152">
        <w:rPr>
          <w:rFonts w:ascii="Times New Roman" w:hAnsi="Times New Roman"/>
          <w:color w:val="000000"/>
          <w:sz w:val="24"/>
          <w:szCs w:val="24"/>
        </w:rPr>
        <w:t>3</w:t>
      </w:r>
    </w:p>
    <w:p w14:paraId="4D77E43E" w14:textId="66A4D97A" w:rsidR="00E0301D" w:rsidRPr="00666152" w:rsidRDefault="00E0301D" w:rsidP="00666152">
      <w:pPr>
        <w:numPr>
          <w:ilvl w:val="2"/>
          <w:numId w:val="18"/>
        </w:numPr>
        <w:spacing w:before="240"/>
        <w:jc w:val="both"/>
        <w:rPr>
          <w:rFonts w:ascii="Times New Roman" w:hAnsi="Times New Roman"/>
          <w:color w:val="000000"/>
          <w:sz w:val="24"/>
          <w:szCs w:val="24"/>
        </w:rPr>
      </w:pPr>
      <w:r w:rsidRPr="00666152">
        <w:rPr>
          <w:rFonts w:ascii="Times New Roman" w:hAnsi="Times New Roman"/>
          <w:color w:val="000000"/>
          <w:sz w:val="24"/>
          <w:szCs w:val="24"/>
        </w:rPr>
        <w:t>“</w:t>
      </w:r>
      <w:r w:rsidR="009C171F" w:rsidRPr="00EC4A13">
        <w:rPr>
          <w:rFonts w:ascii="Times New Roman" w:hAnsi="Times New Roman"/>
          <w:color w:val="000000"/>
          <w:sz w:val="24"/>
          <w:szCs w:val="24"/>
        </w:rPr>
        <w:t>D7</w:t>
      </w:r>
      <w:r w:rsidRPr="00666152">
        <w:rPr>
          <w:rFonts w:ascii="Times New Roman" w:hAnsi="Times New Roman"/>
          <w:color w:val="000000"/>
          <w:sz w:val="24"/>
          <w:szCs w:val="24"/>
        </w:rPr>
        <w:t xml:space="preserve">” means </w:t>
      </w:r>
      <w:r w:rsidR="009C171F" w:rsidRPr="00666152">
        <w:rPr>
          <w:rFonts w:ascii="Times New Roman" w:hAnsi="Times New Roman"/>
          <w:color w:val="000000"/>
          <w:sz w:val="24"/>
          <w:szCs w:val="24"/>
        </w:rPr>
        <w:t>Walla Walla</w:t>
      </w:r>
      <w:r w:rsidRPr="00666152">
        <w:rPr>
          <w:rFonts w:ascii="Times New Roman" w:hAnsi="Times New Roman"/>
          <w:color w:val="000000"/>
          <w:sz w:val="24"/>
          <w:szCs w:val="24"/>
        </w:rPr>
        <w:t xml:space="preserve"> County Fire Protection District No. </w:t>
      </w:r>
      <w:r w:rsidR="009C171F" w:rsidRPr="00666152">
        <w:rPr>
          <w:rFonts w:ascii="Times New Roman" w:hAnsi="Times New Roman"/>
          <w:color w:val="000000"/>
          <w:sz w:val="24"/>
          <w:szCs w:val="24"/>
        </w:rPr>
        <w:t>7</w:t>
      </w:r>
    </w:p>
    <w:p w14:paraId="4170A20A" w14:textId="3E2E98FB" w:rsidR="005E72C4" w:rsidRPr="00666152" w:rsidRDefault="005E72C4" w:rsidP="00666152">
      <w:pPr>
        <w:numPr>
          <w:ilvl w:val="2"/>
          <w:numId w:val="18"/>
        </w:numPr>
        <w:spacing w:before="240"/>
        <w:jc w:val="both"/>
        <w:rPr>
          <w:rFonts w:ascii="Times New Roman" w:hAnsi="Times New Roman"/>
          <w:color w:val="000000"/>
          <w:sz w:val="24"/>
          <w:szCs w:val="24"/>
        </w:rPr>
      </w:pPr>
      <w:r w:rsidRPr="00666152">
        <w:rPr>
          <w:rFonts w:ascii="Times New Roman" w:hAnsi="Times New Roman"/>
          <w:b/>
          <w:i/>
          <w:color w:val="000000"/>
          <w:sz w:val="24"/>
          <w:szCs w:val="24"/>
        </w:rPr>
        <w:t>“Effective Date”</w:t>
      </w:r>
      <w:r w:rsidRPr="00666152">
        <w:rPr>
          <w:rFonts w:ascii="Times New Roman" w:hAnsi="Times New Roman"/>
          <w:color w:val="000000"/>
          <w:sz w:val="24"/>
          <w:szCs w:val="24"/>
        </w:rPr>
        <w:t xml:space="preserve"> means</w:t>
      </w:r>
      <w:r w:rsidR="00BC4A16" w:rsidRPr="00666152">
        <w:rPr>
          <w:rFonts w:ascii="Times New Roman" w:hAnsi="Times New Roman"/>
          <w:color w:val="000000"/>
          <w:sz w:val="24"/>
          <w:szCs w:val="24"/>
        </w:rPr>
        <w:t xml:space="preserve"> May 1,2025,</w:t>
      </w:r>
      <w:r w:rsidRPr="00666152">
        <w:rPr>
          <w:rFonts w:ascii="Times New Roman" w:hAnsi="Times New Roman"/>
          <w:color w:val="000000"/>
          <w:sz w:val="24"/>
          <w:szCs w:val="24"/>
        </w:rPr>
        <w:t xml:space="preserve"> pending </w:t>
      </w:r>
      <w:r w:rsidR="0035665B" w:rsidRPr="00666152">
        <w:rPr>
          <w:rFonts w:ascii="Times New Roman" w:hAnsi="Times New Roman"/>
          <w:color w:val="000000"/>
          <w:sz w:val="24"/>
          <w:szCs w:val="24"/>
        </w:rPr>
        <w:t xml:space="preserve">approval of the </w:t>
      </w:r>
      <w:r w:rsidR="000232EA" w:rsidRPr="00666152">
        <w:rPr>
          <w:rFonts w:ascii="Times New Roman" w:hAnsi="Times New Roman"/>
          <w:color w:val="000000"/>
          <w:sz w:val="24"/>
          <w:szCs w:val="24"/>
        </w:rPr>
        <w:t>RFA</w:t>
      </w:r>
      <w:r w:rsidR="0035665B" w:rsidRPr="00666152">
        <w:rPr>
          <w:rFonts w:ascii="Times New Roman" w:hAnsi="Times New Roman"/>
          <w:color w:val="000000"/>
          <w:sz w:val="24"/>
          <w:szCs w:val="24"/>
        </w:rPr>
        <w:t xml:space="preserve"> Plan by </w:t>
      </w:r>
      <w:r w:rsidRPr="00666152">
        <w:rPr>
          <w:rFonts w:ascii="Times New Roman" w:hAnsi="Times New Roman"/>
          <w:color w:val="000000"/>
          <w:sz w:val="24"/>
          <w:szCs w:val="24"/>
        </w:rPr>
        <w:t>voters of the Participating Jurisdictions.</w:t>
      </w:r>
    </w:p>
    <w:p w14:paraId="7505181D" w14:textId="55556160" w:rsidR="005E72C4" w:rsidRPr="00666152" w:rsidRDefault="00050FF7" w:rsidP="00666152">
      <w:pPr>
        <w:numPr>
          <w:ilvl w:val="2"/>
          <w:numId w:val="18"/>
        </w:numPr>
        <w:spacing w:before="240"/>
        <w:jc w:val="both"/>
        <w:rPr>
          <w:rFonts w:ascii="Times New Roman" w:hAnsi="Times New Roman"/>
          <w:color w:val="000000"/>
          <w:sz w:val="24"/>
          <w:szCs w:val="24"/>
        </w:rPr>
      </w:pPr>
      <w:r w:rsidRPr="00666152">
        <w:rPr>
          <w:rFonts w:ascii="Times New Roman" w:hAnsi="Times New Roman"/>
          <w:color w:val="000000"/>
          <w:sz w:val="24"/>
          <w:szCs w:val="24"/>
        </w:rPr>
        <w:t xml:space="preserve"> </w:t>
      </w:r>
      <w:r w:rsidR="005E72C4" w:rsidRPr="00666152">
        <w:rPr>
          <w:rFonts w:ascii="Times New Roman" w:hAnsi="Times New Roman"/>
          <w:color w:val="000000"/>
          <w:sz w:val="24"/>
          <w:szCs w:val="24"/>
        </w:rPr>
        <w:t>“</w:t>
      </w:r>
      <w:r w:rsidR="005E72C4" w:rsidRPr="00666152">
        <w:rPr>
          <w:rFonts w:ascii="Times New Roman" w:hAnsi="Times New Roman"/>
          <w:b/>
          <w:i/>
          <w:color w:val="000000"/>
          <w:sz w:val="24"/>
          <w:szCs w:val="24"/>
        </w:rPr>
        <w:t>Participating Jurisdictions</w:t>
      </w:r>
      <w:r w:rsidR="00A02F37" w:rsidRPr="00666152">
        <w:rPr>
          <w:rFonts w:ascii="Times New Roman" w:hAnsi="Times New Roman"/>
          <w:color w:val="000000"/>
          <w:sz w:val="24"/>
          <w:szCs w:val="24"/>
        </w:rPr>
        <w:t xml:space="preserve">” means </w:t>
      </w:r>
      <w:r w:rsidR="009C171F" w:rsidRPr="00666152">
        <w:rPr>
          <w:rFonts w:ascii="Times New Roman" w:hAnsi="Times New Roman"/>
          <w:color w:val="000000"/>
          <w:sz w:val="24"/>
          <w:szCs w:val="24"/>
        </w:rPr>
        <w:t>Walla Walla</w:t>
      </w:r>
      <w:r w:rsidR="00FF77E6" w:rsidRPr="00666152">
        <w:rPr>
          <w:rFonts w:ascii="Times New Roman" w:hAnsi="Times New Roman"/>
          <w:color w:val="000000"/>
          <w:sz w:val="24"/>
          <w:szCs w:val="24"/>
        </w:rPr>
        <w:t xml:space="preserve"> County Fire Protection District </w:t>
      </w:r>
      <w:r w:rsidR="007F7800" w:rsidRPr="00666152">
        <w:rPr>
          <w:rFonts w:ascii="Times New Roman" w:hAnsi="Times New Roman"/>
          <w:color w:val="000000"/>
          <w:sz w:val="24"/>
          <w:szCs w:val="24"/>
        </w:rPr>
        <w:t xml:space="preserve">No. </w:t>
      </w:r>
      <w:r w:rsidR="00000CE3">
        <w:rPr>
          <w:rFonts w:ascii="Times New Roman" w:hAnsi="Times New Roman"/>
          <w:color w:val="000000"/>
          <w:sz w:val="24"/>
          <w:szCs w:val="24"/>
        </w:rPr>
        <w:t>1,</w:t>
      </w:r>
      <w:r w:rsidR="00A02F37" w:rsidRPr="00666152">
        <w:rPr>
          <w:rFonts w:ascii="Times New Roman" w:hAnsi="Times New Roman"/>
          <w:color w:val="000000"/>
          <w:sz w:val="24"/>
          <w:szCs w:val="24"/>
        </w:rPr>
        <w:t xml:space="preserve"> </w:t>
      </w:r>
      <w:r w:rsidR="009C171F" w:rsidRPr="00666152">
        <w:rPr>
          <w:rFonts w:ascii="Times New Roman" w:hAnsi="Times New Roman"/>
          <w:color w:val="000000"/>
          <w:sz w:val="24"/>
          <w:szCs w:val="24"/>
        </w:rPr>
        <w:t>Walla Walla</w:t>
      </w:r>
      <w:r w:rsidR="00FF77E6" w:rsidRPr="00666152">
        <w:rPr>
          <w:rFonts w:ascii="Times New Roman" w:hAnsi="Times New Roman"/>
          <w:color w:val="000000"/>
          <w:sz w:val="24"/>
          <w:szCs w:val="24"/>
        </w:rPr>
        <w:t xml:space="preserve"> County Fire Protection District </w:t>
      </w:r>
      <w:r w:rsidR="007F7800" w:rsidRPr="00666152">
        <w:rPr>
          <w:rFonts w:ascii="Times New Roman" w:hAnsi="Times New Roman"/>
          <w:color w:val="000000"/>
          <w:sz w:val="24"/>
          <w:szCs w:val="24"/>
        </w:rPr>
        <w:t xml:space="preserve">No. </w:t>
      </w:r>
      <w:r w:rsidR="00000CE3">
        <w:rPr>
          <w:rFonts w:ascii="Times New Roman" w:hAnsi="Times New Roman"/>
          <w:color w:val="000000"/>
          <w:sz w:val="24"/>
          <w:szCs w:val="24"/>
        </w:rPr>
        <w:t>3</w:t>
      </w:r>
      <w:r w:rsidR="00000CE3" w:rsidRPr="00666152">
        <w:rPr>
          <w:rFonts w:ascii="Times New Roman" w:hAnsi="Times New Roman"/>
          <w:color w:val="000000"/>
          <w:sz w:val="24"/>
          <w:szCs w:val="24"/>
        </w:rPr>
        <w:t xml:space="preserve"> </w:t>
      </w:r>
      <w:r w:rsidR="00E0301D" w:rsidRPr="00666152">
        <w:rPr>
          <w:rFonts w:ascii="Times New Roman" w:hAnsi="Times New Roman"/>
          <w:color w:val="000000"/>
          <w:sz w:val="24"/>
          <w:szCs w:val="24"/>
        </w:rPr>
        <w:t xml:space="preserve">and </w:t>
      </w:r>
      <w:r w:rsidR="00000CE3">
        <w:rPr>
          <w:rFonts w:ascii="Times New Roman" w:hAnsi="Times New Roman"/>
          <w:color w:val="000000"/>
          <w:sz w:val="24"/>
          <w:szCs w:val="24"/>
        </w:rPr>
        <w:t xml:space="preserve">Walla </w:t>
      </w:r>
      <w:r w:rsidR="009C171F" w:rsidRPr="00666152">
        <w:rPr>
          <w:rFonts w:ascii="Times New Roman" w:hAnsi="Times New Roman"/>
          <w:color w:val="000000"/>
          <w:sz w:val="24"/>
          <w:szCs w:val="24"/>
        </w:rPr>
        <w:t>Walla</w:t>
      </w:r>
      <w:r w:rsidR="00E0301D" w:rsidRPr="00666152">
        <w:rPr>
          <w:rFonts w:ascii="Times New Roman" w:hAnsi="Times New Roman"/>
          <w:color w:val="000000"/>
          <w:sz w:val="24"/>
          <w:szCs w:val="24"/>
        </w:rPr>
        <w:t xml:space="preserve"> County Fire Protection District No. </w:t>
      </w:r>
      <w:r w:rsidR="00000CE3">
        <w:rPr>
          <w:rFonts w:ascii="Times New Roman" w:hAnsi="Times New Roman"/>
          <w:color w:val="000000"/>
          <w:sz w:val="24"/>
          <w:szCs w:val="24"/>
        </w:rPr>
        <w:t>7.</w:t>
      </w:r>
    </w:p>
    <w:p w14:paraId="55885788" w14:textId="77777777" w:rsidR="00A02F37" w:rsidRPr="00666152" w:rsidRDefault="00A02F37" w:rsidP="00666152">
      <w:pPr>
        <w:numPr>
          <w:ilvl w:val="2"/>
          <w:numId w:val="18"/>
        </w:numPr>
        <w:spacing w:before="240"/>
        <w:jc w:val="both"/>
        <w:rPr>
          <w:rFonts w:ascii="Times New Roman" w:hAnsi="Times New Roman"/>
          <w:color w:val="000000"/>
          <w:sz w:val="24"/>
          <w:szCs w:val="24"/>
        </w:rPr>
      </w:pPr>
      <w:r w:rsidRPr="00666152">
        <w:rPr>
          <w:rFonts w:ascii="Times New Roman" w:hAnsi="Times New Roman"/>
          <w:color w:val="000000"/>
          <w:sz w:val="24"/>
          <w:szCs w:val="24"/>
        </w:rPr>
        <w:t>“</w:t>
      </w:r>
      <w:r w:rsidRPr="00666152">
        <w:rPr>
          <w:rFonts w:ascii="Times New Roman" w:hAnsi="Times New Roman"/>
          <w:b/>
          <w:i/>
          <w:color w:val="000000"/>
          <w:sz w:val="24"/>
          <w:szCs w:val="24"/>
        </w:rPr>
        <w:t>RCW</w:t>
      </w:r>
      <w:r w:rsidRPr="00666152">
        <w:rPr>
          <w:rFonts w:ascii="Times New Roman" w:hAnsi="Times New Roman"/>
          <w:color w:val="000000"/>
          <w:sz w:val="24"/>
          <w:szCs w:val="24"/>
        </w:rPr>
        <w:t>” means Revised Code of Washington.</w:t>
      </w:r>
    </w:p>
    <w:p w14:paraId="4E62D86C" w14:textId="77777777" w:rsidR="00A02F37" w:rsidRPr="00666152" w:rsidRDefault="00A02F37" w:rsidP="00666152">
      <w:pPr>
        <w:numPr>
          <w:ilvl w:val="2"/>
          <w:numId w:val="18"/>
        </w:numPr>
        <w:spacing w:before="240"/>
        <w:jc w:val="both"/>
        <w:rPr>
          <w:rFonts w:ascii="Times New Roman" w:hAnsi="Times New Roman"/>
          <w:color w:val="000000"/>
          <w:sz w:val="24"/>
          <w:szCs w:val="24"/>
        </w:rPr>
      </w:pPr>
      <w:r w:rsidRPr="00666152">
        <w:rPr>
          <w:rFonts w:ascii="Times New Roman" w:hAnsi="Times New Roman"/>
          <w:color w:val="000000"/>
          <w:sz w:val="24"/>
          <w:szCs w:val="24"/>
        </w:rPr>
        <w:t>“</w:t>
      </w:r>
      <w:r w:rsidRPr="00666152">
        <w:rPr>
          <w:rFonts w:ascii="Times New Roman" w:hAnsi="Times New Roman"/>
          <w:b/>
          <w:color w:val="000000"/>
          <w:sz w:val="24"/>
          <w:szCs w:val="24"/>
        </w:rPr>
        <w:t>Regional Fire Protection Service Authority</w:t>
      </w:r>
      <w:r w:rsidRPr="00666152">
        <w:rPr>
          <w:rFonts w:ascii="Times New Roman" w:hAnsi="Times New Roman"/>
          <w:color w:val="000000"/>
          <w:sz w:val="24"/>
          <w:szCs w:val="24"/>
        </w:rPr>
        <w:t>” or “</w:t>
      </w:r>
      <w:r w:rsidRPr="00666152">
        <w:rPr>
          <w:rFonts w:ascii="Times New Roman" w:hAnsi="Times New Roman"/>
          <w:b/>
          <w:color w:val="000000"/>
          <w:sz w:val="24"/>
          <w:szCs w:val="24"/>
        </w:rPr>
        <w:t>Regional Fire Authority</w:t>
      </w:r>
      <w:r w:rsidRPr="00666152">
        <w:rPr>
          <w:rFonts w:ascii="Times New Roman" w:hAnsi="Times New Roman"/>
          <w:color w:val="000000"/>
          <w:sz w:val="24"/>
          <w:szCs w:val="24"/>
        </w:rPr>
        <w:t>” or "</w:t>
      </w:r>
      <w:r w:rsidRPr="00666152">
        <w:rPr>
          <w:rFonts w:ascii="Times New Roman" w:hAnsi="Times New Roman"/>
          <w:b/>
          <w:i/>
          <w:color w:val="000000"/>
          <w:sz w:val="24"/>
          <w:szCs w:val="24"/>
        </w:rPr>
        <w:t>RFA</w:t>
      </w:r>
      <w:r w:rsidRPr="00666152">
        <w:rPr>
          <w:rFonts w:ascii="Times New Roman" w:hAnsi="Times New Roman"/>
          <w:color w:val="000000"/>
          <w:sz w:val="24"/>
          <w:szCs w:val="24"/>
        </w:rPr>
        <w:t>" means a regional fire protection service authority formed pursuant to chapter 52.26 RCW.  An RFA is a municipal corporation, an independent taxing authority within the meaning of Article VII, Section 1 of the state Constitution, and a taxing district within the meaning of Article VII, Section 2 of the state Constitution.</w:t>
      </w:r>
    </w:p>
    <w:p w14:paraId="41157A2E" w14:textId="4386F51E" w:rsidR="00A02F37" w:rsidRPr="00666152" w:rsidRDefault="00A02F37" w:rsidP="00666152">
      <w:pPr>
        <w:numPr>
          <w:ilvl w:val="2"/>
          <w:numId w:val="18"/>
        </w:numPr>
        <w:spacing w:before="240"/>
        <w:jc w:val="both"/>
        <w:rPr>
          <w:rFonts w:ascii="Times New Roman" w:hAnsi="Times New Roman"/>
          <w:color w:val="000000"/>
          <w:sz w:val="24"/>
          <w:szCs w:val="24"/>
        </w:rPr>
      </w:pPr>
      <w:r w:rsidRPr="00666152">
        <w:rPr>
          <w:rFonts w:ascii="Times New Roman" w:hAnsi="Times New Roman"/>
          <w:color w:val="000000"/>
          <w:sz w:val="24"/>
          <w:szCs w:val="24"/>
        </w:rPr>
        <w:t>"</w:t>
      </w:r>
      <w:r w:rsidRPr="00666152">
        <w:rPr>
          <w:rFonts w:ascii="Times New Roman" w:hAnsi="Times New Roman"/>
          <w:b/>
          <w:i/>
          <w:color w:val="000000"/>
          <w:sz w:val="24"/>
          <w:szCs w:val="24"/>
        </w:rPr>
        <w:t>Regional Fire Authority Planning Committee</w:t>
      </w:r>
      <w:r w:rsidRPr="00666152">
        <w:rPr>
          <w:rFonts w:ascii="Times New Roman" w:hAnsi="Times New Roman"/>
          <w:color w:val="000000"/>
          <w:sz w:val="24"/>
          <w:szCs w:val="24"/>
        </w:rPr>
        <w:t>" or "</w:t>
      </w:r>
      <w:r w:rsidRPr="00666152">
        <w:rPr>
          <w:rFonts w:ascii="Times New Roman" w:hAnsi="Times New Roman"/>
          <w:b/>
          <w:i/>
          <w:color w:val="000000"/>
          <w:sz w:val="24"/>
          <w:szCs w:val="24"/>
        </w:rPr>
        <w:t>Planning Committee</w:t>
      </w:r>
      <w:r w:rsidRPr="00666152">
        <w:rPr>
          <w:rFonts w:ascii="Times New Roman" w:hAnsi="Times New Roman"/>
          <w:color w:val="000000"/>
          <w:sz w:val="24"/>
          <w:szCs w:val="24"/>
        </w:rPr>
        <w:t xml:space="preserve">" means the committee created under RCW 52.26.030 to create and propose to </w:t>
      </w:r>
      <w:r w:rsidR="00751F54" w:rsidRPr="00666152">
        <w:rPr>
          <w:rFonts w:ascii="Times New Roman" w:hAnsi="Times New Roman"/>
          <w:color w:val="000000"/>
          <w:sz w:val="24"/>
          <w:szCs w:val="24"/>
        </w:rPr>
        <w:t>D</w:t>
      </w:r>
      <w:proofErr w:type="gramStart"/>
      <w:r w:rsidR="00751F54" w:rsidRPr="00666152">
        <w:rPr>
          <w:rFonts w:ascii="Times New Roman" w:hAnsi="Times New Roman"/>
          <w:color w:val="000000"/>
          <w:sz w:val="24"/>
          <w:szCs w:val="24"/>
        </w:rPr>
        <w:t>1</w:t>
      </w:r>
      <w:r w:rsidR="00FF77E6" w:rsidRPr="00666152">
        <w:rPr>
          <w:rFonts w:ascii="Times New Roman" w:hAnsi="Times New Roman"/>
          <w:color w:val="000000"/>
          <w:sz w:val="24"/>
          <w:szCs w:val="24"/>
        </w:rPr>
        <w:t xml:space="preserve"> </w:t>
      </w:r>
      <w:r w:rsidR="00E0301D" w:rsidRPr="00666152">
        <w:rPr>
          <w:rFonts w:ascii="Times New Roman" w:hAnsi="Times New Roman"/>
          <w:color w:val="000000"/>
          <w:sz w:val="24"/>
          <w:szCs w:val="24"/>
        </w:rPr>
        <w:t>,</w:t>
      </w:r>
      <w:r w:rsidR="00751F54" w:rsidRPr="00666152">
        <w:rPr>
          <w:rFonts w:ascii="Times New Roman" w:hAnsi="Times New Roman"/>
          <w:color w:val="000000"/>
          <w:sz w:val="24"/>
          <w:szCs w:val="24"/>
        </w:rPr>
        <w:t>D</w:t>
      </w:r>
      <w:proofErr w:type="gramEnd"/>
      <w:r w:rsidR="00B01A5B" w:rsidRPr="00666152">
        <w:rPr>
          <w:rFonts w:ascii="Times New Roman" w:hAnsi="Times New Roman"/>
          <w:color w:val="000000"/>
          <w:sz w:val="24"/>
          <w:szCs w:val="24"/>
        </w:rPr>
        <w:t>3</w:t>
      </w:r>
      <w:r w:rsidR="00FF77E6" w:rsidRPr="00666152">
        <w:rPr>
          <w:rFonts w:ascii="Times New Roman" w:hAnsi="Times New Roman"/>
          <w:color w:val="000000"/>
          <w:sz w:val="24"/>
          <w:szCs w:val="24"/>
        </w:rPr>
        <w:t xml:space="preserve"> </w:t>
      </w:r>
      <w:r w:rsidR="00E0301D" w:rsidRPr="00666152">
        <w:rPr>
          <w:rFonts w:ascii="Times New Roman" w:hAnsi="Times New Roman"/>
          <w:color w:val="000000"/>
          <w:sz w:val="24"/>
          <w:szCs w:val="24"/>
        </w:rPr>
        <w:t xml:space="preserve">and </w:t>
      </w:r>
      <w:r w:rsidR="00751F54" w:rsidRPr="00666152">
        <w:rPr>
          <w:rFonts w:ascii="Times New Roman" w:hAnsi="Times New Roman"/>
          <w:color w:val="000000"/>
          <w:sz w:val="24"/>
          <w:szCs w:val="24"/>
        </w:rPr>
        <w:t>D</w:t>
      </w:r>
      <w:r w:rsidR="00B01A5B" w:rsidRPr="00666152">
        <w:rPr>
          <w:rFonts w:ascii="Times New Roman" w:hAnsi="Times New Roman"/>
          <w:color w:val="000000"/>
          <w:sz w:val="24"/>
          <w:szCs w:val="24"/>
        </w:rPr>
        <w:t>7</w:t>
      </w:r>
      <w:r w:rsidR="00E0301D" w:rsidRPr="00666152">
        <w:rPr>
          <w:rFonts w:ascii="Times New Roman" w:hAnsi="Times New Roman"/>
          <w:color w:val="000000"/>
          <w:sz w:val="24"/>
          <w:szCs w:val="24"/>
        </w:rPr>
        <w:t xml:space="preserve"> </w:t>
      </w:r>
      <w:r w:rsidRPr="00666152">
        <w:rPr>
          <w:rFonts w:ascii="Times New Roman" w:hAnsi="Times New Roman"/>
          <w:color w:val="000000"/>
          <w:sz w:val="24"/>
          <w:szCs w:val="24"/>
        </w:rPr>
        <w:t>the Regional Fire Authority Plan.</w:t>
      </w:r>
    </w:p>
    <w:p w14:paraId="6FFD1378" w14:textId="6E09B9B9" w:rsidR="00A02F37" w:rsidRPr="00666152" w:rsidRDefault="00A02F37" w:rsidP="00666152">
      <w:pPr>
        <w:numPr>
          <w:ilvl w:val="2"/>
          <w:numId w:val="18"/>
        </w:numPr>
        <w:spacing w:before="240"/>
        <w:jc w:val="both"/>
        <w:rPr>
          <w:rFonts w:ascii="Times New Roman" w:hAnsi="Times New Roman"/>
          <w:color w:val="000000"/>
          <w:sz w:val="24"/>
          <w:szCs w:val="24"/>
        </w:rPr>
      </w:pPr>
      <w:r w:rsidRPr="00666152">
        <w:rPr>
          <w:rFonts w:ascii="Times New Roman" w:hAnsi="Times New Roman"/>
          <w:color w:val="000000"/>
          <w:sz w:val="24"/>
          <w:szCs w:val="24"/>
        </w:rPr>
        <w:t>"</w:t>
      </w:r>
      <w:r w:rsidRPr="00666152">
        <w:rPr>
          <w:rFonts w:ascii="Times New Roman" w:hAnsi="Times New Roman"/>
          <w:b/>
          <w:i/>
          <w:color w:val="000000"/>
          <w:sz w:val="24"/>
          <w:szCs w:val="24"/>
        </w:rPr>
        <w:t>Regional Fire Authority Plan,</w:t>
      </w:r>
      <w:r w:rsidRPr="00666152">
        <w:rPr>
          <w:rFonts w:ascii="Times New Roman" w:hAnsi="Times New Roman"/>
          <w:color w:val="000000"/>
          <w:sz w:val="24"/>
          <w:szCs w:val="24"/>
        </w:rPr>
        <w:t xml:space="preserve">" </w:t>
      </w:r>
      <w:r w:rsidRPr="00666152">
        <w:rPr>
          <w:rFonts w:ascii="Times New Roman" w:hAnsi="Times New Roman"/>
          <w:b/>
          <w:i/>
          <w:color w:val="000000"/>
          <w:sz w:val="24"/>
          <w:szCs w:val="24"/>
        </w:rPr>
        <w:t>“</w:t>
      </w:r>
      <w:r w:rsidR="000232EA" w:rsidRPr="00666152">
        <w:rPr>
          <w:rFonts w:ascii="Times New Roman" w:hAnsi="Times New Roman"/>
          <w:b/>
          <w:i/>
          <w:color w:val="000000"/>
          <w:sz w:val="24"/>
          <w:szCs w:val="24"/>
        </w:rPr>
        <w:t>RFA</w:t>
      </w:r>
      <w:r w:rsidRPr="00666152">
        <w:rPr>
          <w:rFonts w:ascii="Times New Roman" w:hAnsi="Times New Roman"/>
          <w:b/>
          <w:i/>
          <w:color w:val="000000"/>
          <w:sz w:val="24"/>
          <w:szCs w:val="24"/>
        </w:rPr>
        <w:t xml:space="preserve"> Plan”</w:t>
      </w:r>
      <w:r w:rsidRPr="00666152">
        <w:rPr>
          <w:rFonts w:ascii="Times New Roman" w:hAnsi="Times New Roman"/>
          <w:color w:val="000000"/>
          <w:sz w:val="24"/>
          <w:szCs w:val="24"/>
        </w:rPr>
        <w:t xml:space="preserve"> or "</w:t>
      </w:r>
      <w:r w:rsidRPr="00666152">
        <w:rPr>
          <w:rFonts w:ascii="Times New Roman" w:hAnsi="Times New Roman"/>
          <w:b/>
          <w:i/>
          <w:color w:val="000000"/>
          <w:sz w:val="24"/>
          <w:szCs w:val="24"/>
        </w:rPr>
        <w:t>Plan</w:t>
      </w:r>
      <w:r w:rsidRPr="00666152">
        <w:rPr>
          <w:rFonts w:ascii="Times New Roman" w:hAnsi="Times New Roman"/>
          <w:color w:val="000000"/>
          <w:sz w:val="24"/>
          <w:szCs w:val="24"/>
        </w:rPr>
        <w:t xml:space="preserve">" means this Regional Fire Protection Service Authority Plan, drafted and approved in accordance with chapter 52.26 RCW for the development, financing and operation of </w:t>
      </w:r>
      <w:r w:rsidR="00EE6DE2">
        <w:rPr>
          <w:rFonts w:ascii="Times New Roman" w:hAnsi="Times New Roman"/>
          <w:color w:val="000000"/>
          <w:sz w:val="24"/>
          <w:szCs w:val="24"/>
        </w:rPr>
        <w:t>Walla Walla</w:t>
      </w:r>
      <w:r w:rsidR="00EE6DE2" w:rsidRPr="00666152">
        <w:rPr>
          <w:rFonts w:ascii="Times New Roman" w:hAnsi="Times New Roman"/>
          <w:color w:val="000000"/>
          <w:sz w:val="24"/>
          <w:szCs w:val="24"/>
        </w:rPr>
        <w:t xml:space="preserve"> </w:t>
      </w:r>
      <w:r w:rsidR="00751F54" w:rsidRPr="00666152">
        <w:rPr>
          <w:rFonts w:ascii="Times New Roman" w:hAnsi="Times New Roman"/>
          <w:color w:val="000000"/>
          <w:sz w:val="24"/>
          <w:szCs w:val="24"/>
        </w:rPr>
        <w:t>North County</w:t>
      </w:r>
      <w:r w:rsidRPr="00666152">
        <w:rPr>
          <w:rFonts w:ascii="Times New Roman" w:hAnsi="Times New Roman"/>
          <w:color w:val="000000"/>
          <w:sz w:val="24"/>
          <w:szCs w:val="24"/>
        </w:rPr>
        <w:t xml:space="preserve"> </w:t>
      </w:r>
      <w:r w:rsidR="00EE6DE2">
        <w:rPr>
          <w:rFonts w:ascii="Times New Roman" w:hAnsi="Times New Roman"/>
          <w:color w:val="000000"/>
          <w:sz w:val="24"/>
          <w:szCs w:val="24"/>
        </w:rPr>
        <w:t>Fire</w:t>
      </w:r>
      <w:r w:rsidRPr="00666152">
        <w:rPr>
          <w:rFonts w:ascii="Times New Roman" w:hAnsi="Times New Roman"/>
          <w:color w:val="000000"/>
          <w:sz w:val="24"/>
          <w:szCs w:val="24"/>
        </w:rPr>
        <w:t>.</w:t>
      </w:r>
    </w:p>
    <w:p w14:paraId="0C4156D0" w14:textId="01654B7A" w:rsidR="005E72C4" w:rsidRPr="00666152" w:rsidRDefault="00A02F37" w:rsidP="00666152">
      <w:pPr>
        <w:numPr>
          <w:ilvl w:val="1"/>
          <w:numId w:val="18"/>
        </w:numPr>
        <w:spacing w:before="240"/>
        <w:jc w:val="both"/>
        <w:rPr>
          <w:rFonts w:ascii="Times New Roman" w:hAnsi="Times New Roman"/>
          <w:color w:val="000000"/>
          <w:sz w:val="24"/>
          <w:szCs w:val="24"/>
        </w:rPr>
      </w:pPr>
      <w:r w:rsidRPr="00666152">
        <w:rPr>
          <w:rFonts w:ascii="Times New Roman" w:hAnsi="Times New Roman"/>
          <w:b/>
          <w:i/>
          <w:color w:val="000000"/>
          <w:sz w:val="24"/>
          <w:szCs w:val="24"/>
        </w:rPr>
        <w:t xml:space="preserve"> </w:t>
      </w:r>
      <w:r w:rsidR="005E72C4" w:rsidRPr="00666152">
        <w:rPr>
          <w:rFonts w:ascii="Times New Roman" w:hAnsi="Times New Roman"/>
          <w:b/>
          <w:i/>
          <w:color w:val="000000"/>
          <w:sz w:val="24"/>
          <w:szCs w:val="24"/>
        </w:rPr>
        <w:t>“</w:t>
      </w:r>
      <w:r w:rsidR="00EE6DE2">
        <w:rPr>
          <w:rFonts w:ascii="Times New Roman" w:hAnsi="Times New Roman"/>
          <w:b/>
          <w:i/>
          <w:color w:val="000000"/>
          <w:sz w:val="24"/>
          <w:szCs w:val="24"/>
        </w:rPr>
        <w:t xml:space="preserve">Walla Walla </w:t>
      </w:r>
      <w:r w:rsidR="00751F54" w:rsidRPr="00666152">
        <w:rPr>
          <w:rFonts w:ascii="Times New Roman" w:hAnsi="Times New Roman"/>
          <w:b/>
          <w:i/>
          <w:color w:val="000000"/>
          <w:sz w:val="24"/>
          <w:szCs w:val="24"/>
        </w:rPr>
        <w:t>North County</w:t>
      </w:r>
      <w:r w:rsidR="0065678B" w:rsidRPr="00666152">
        <w:rPr>
          <w:rFonts w:ascii="Times New Roman" w:hAnsi="Times New Roman"/>
          <w:b/>
          <w:i/>
          <w:color w:val="000000"/>
          <w:sz w:val="24"/>
          <w:szCs w:val="24"/>
        </w:rPr>
        <w:t xml:space="preserve"> </w:t>
      </w:r>
      <w:r w:rsidR="00EE6DE2">
        <w:rPr>
          <w:rFonts w:ascii="Times New Roman" w:hAnsi="Times New Roman"/>
          <w:b/>
          <w:i/>
          <w:color w:val="000000"/>
          <w:sz w:val="24"/>
          <w:szCs w:val="24"/>
        </w:rPr>
        <w:t>Fire</w:t>
      </w:r>
      <w:r w:rsidR="005E72C4" w:rsidRPr="00666152">
        <w:rPr>
          <w:rFonts w:ascii="Times New Roman" w:hAnsi="Times New Roman"/>
          <w:b/>
          <w:i/>
          <w:color w:val="000000"/>
          <w:sz w:val="24"/>
          <w:szCs w:val="24"/>
        </w:rPr>
        <w:t>”</w:t>
      </w:r>
      <w:r w:rsidR="005E72C4" w:rsidRPr="00666152">
        <w:rPr>
          <w:rFonts w:ascii="Times New Roman" w:hAnsi="Times New Roman"/>
          <w:color w:val="000000"/>
          <w:sz w:val="24"/>
          <w:szCs w:val="24"/>
        </w:rPr>
        <w:t xml:space="preserve"> or </w:t>
      </w:r>
      <w:r w:rsidR="005E72C4" w:rsidRPr="00666152">
        <w:rPr>
          <w:rFonts w:ascii="Times New Roman" w:hAnsi="Times New Roman"/>
          <w:b/>
          <w:i/>
          <w:color w:val="000000"/>
          <w:sz w:val="24"/>
          <w:szCs w:val="24"/>
        </w:rPr>
        <w:t>“</w:t>
      </w:r>
      <w:r w:rsidR="000232EA" w:rsidRPr="00666152">
        <w:rPr>
          <w:rFonts w:ascii="Times New Roman" w:hAnsi="Times New Roman"/>
          <w:b/>
          <w:i/>
          <w:color w:val="000000"/>
          <w:sz w:val="24"/>
          <w:szCs w:val="24"/>
        </w:rPr>
        <w:t>RFA</w:t>
      </w:r>
      <w:r w:rsidR="005E72C4" w:rsidRPr="00666152">
        <w:rPr>
          <w:rFonts w:ascii="Times New Roman" w:hAnsi="Times New Roman"/>
          <w:b/>
          <w:i/>
          <w:color w:val="000000"/>
          <w:sz w:val="24"/>
          <w:szCs w:val="24"/>
        </w:rPr>
        <w:t>”</w:t>
      </w:r>
      <w:r w:rsidR="005E72C4" w:rsidRPr="00666152">
        <w:rPr>
          <w:rFonts w:ascii="Times New Roman" w:hAnsi="Times New Roman"/>
          <w:color w:val="000000"/>
          <w:sz w:val="24"/>
          <w:szCs w:val="24"/>
        </w:rPr>
        <w:t xml:space="preserve"> means the Regional Fire Protection Service Authority defined in this plan whose boundaries are coextensive with</w:t>
      </w:r>
      <w:r w:rsidR="00751F54" w:rsidRPr="00666152">
        <w:rPr>
          <w:rFonts w:ascii="Times New Roman" w:hAnsi="Times New Roman"/>
          <w:color w:val="000000"/>
          <w:sz w:val="24"/>
          <w:szCs w:val="24"/>
        </w:rPr>
        <w:t xml:space="preserve"> </w:t>
      </w:r>
      <w:r w:rsidR="00751F54" w:rsidRPr="00EC4A13">
        <w:rPr>
          <w:rFonts w:ascii="Times New Roman" w:hAnsi="Times New Roman"/>
          <w:b/>
          <w:i/>
          <w:color w:val="000000"/>
          <w:sz w:val="24"/>
          <w:szCs w:val="24"/>
        </w:rPr>
        <w:t>D1</w:t>
      </w:r>
      <w:r w:rsidR="00E0301D" w:rsidRPr="00EE6DE2">
        <w:rPr>
          <w:rFonts w:ascii="Times New Roman" w:hAnsi="Times New Roman"/>
          <w:iCs/>
          <w:color w:val="000000"/>
          <w:sz w:val="24"/>
          <w:szCs w:val="24"/>
        </w:rPr>
        <w:t>,</w:t>
      </w:r>
      <w:r w:rsidR="00E0301D" w:rsidRPr="00666152">
        <w:rPr>
          <w:rFonts w:ascii="Times New Roman" w:hAnsi="Times New Roman"/>
          <w:color w:val="000000"/>
          <w:sz w:val="24"/>
          <w:szCs w:val="24"/>
        </w:rPr>
        <w:t xml:space="preserve"> </w:t>
      </w:r>
      <w:r w:rsidR="00751F54" w:rsidRPr="00666152">
        <w:rPr>
          <w:rFonts w:ascii="Times New Roman" w:hAnsi="Times New Roman"/>
          <w:color w:val="000000"/>
          <w:sz w:val="24"/>
          <w:szCs w:val="24"/>
        </w:rPr>
        <w:t>D</w:t>
      </w:r>
      <w:r w:rsidR="00B01A5B" w:rsidRPr="00666152">
        <w:rPr>
          <w:rFonts w:ascii="Times New Roman" w:hAnsi="Times New Roman"/>
          <w:color w:val="000000"/>
          <w:sz w:val="24"/>
          <w:szCs w:val="24"/>
        </w:rPr>
        <w:t>3</w:t>
      </w:r>
      <w:r w:rsidR="00E0301D" w:rsidRPr="00666152">
        <w:rPr>
          <w:rFonts w:ascii="Times New Roman" w:hAnsi="Times New Roman"/>
          <w:color w:val="000000"/>
          <w:sz w:val="24"/>
          <w:szCs w:val="24"/>
        </w:rPr>
        <w:t xml:space="preserve"> and </w:t>
      </w:r>
      <w:r w:rsidR="00751F54" w:rsidRPr="00666152">
        <w:rPr>
          <w:rFonts w:ascii="Times New Roman" w:hAnsi="Times New Roman"/>
          <w:color w:val="000000"/>
          <w:sz w:val="24"/>
          <w:szCs w:val="24"/>
        </w:rPr>
        <w:t>D</w:t>
      </w:r>
      <w:r w:rsidR="00B01A5B" w:rsidRPr="00666152">
        <w:rPr>
          <w:rFonts w:ascii="Times New Roman" w:hAnsi="Times New Roman"/>
          <w:color w:val="000000"/>
          <w:sz w:val="24"/>
          <w:szCs w:val="24"/>
        </w:rPr>
        <w:t>7</w:t>
      </w:r>
      <w:r w:rsidR="005E72C4" w:rsidRPr="00666152">
        <w:rPr>
          <w:rFonts w:ascii="Times New Roman" w:hAnsi="Times New Roman"/>
          <w:color w:val="000000"/>
          <w:sz w:val="24"/>
          <w:szCs w:val="24"/>
        </w:rPr>
        <w:t>.</w:t>
      </w:r>
    </w:p>
    <w:p w14:paraId="2F78DFFD" w14:textId="4E7EBEAD" w:rsidR="00ED1F90" w:rsidRPr="00666152" w:rsidRDefault="000232EA" w:rsidP="00666152">
      <w:pPr>
        <w:keepNext/>
        <w:spacing w:before="240"/>
        <w:jc w:val="both"/>
        <w:outlineLvl w:val="0"/>
        <w:rPr>
          <w:rFonts w:ascii="Times New Roman" w:hAnsi="Times New Roman"/>
          <w:b/>
          <w:sz w:val="24"/>
          <w:szCs w:val="24"/>
          <w:u w:val="single"/>
        </w:rPr>
      </w:pPr>
      <w:r w:rsidRPr="00666152">
        <w:rPr>
          <w:rFonts w:ascii="Times New Roman" w:hAnsi="Times New Roman"/>
          <w:b/>
          <w:sz w:val="24"/>
          <w:szCs w:val="24"/>
          <w:u w:val="single"/>
        </w:rPr>
        <w:t>RFA</w:t>
      </w:r>
      <w:r w:rsidR="002D3192" w:rsidRPr="00666152">
        <w:rPr>
          <w:rFonts w:ascii="Times New Roman" w:hAnsi="Times New Roman"/>
          <w:b/>
          <w:sz w:val="24"/>
          <w:szCs w:val="24"/>
          <w:u w:val="single"/>
        </w:rPr>
        <w:t xml:space="preserve"> SECTION 2 PLAN REVISION DISPOSITION:</w:t>
      </w:r>
    </w:p>
    <w:p w14:paraId="4B35BEBB" w14:textId="7EBDD24C" w:rsidR="00ED1F90" w:rsidRPr="00666152" w:rsidRDefault="00825A81" w:rsidP="00666152">
      <w:pPr>
        <w:spacing w:before="240"/>
        <w:jc w:val="both"/>
        <w:rPr>
          <w:rFonts w:ascii="Times New Roman" w:hAnsi="Times New Roman"/>
          <w:sz w:val="24"/>
          <w:szCs w:val="24"/>
        </w:rPr>
      </w:pPr>
      <w:r w:rsidRPr="00666152">
        <w:rPr>
          <w:rFonts w:ascii="Times New Roman" w:hAnsi="Times New Roman"/>
          <w:sz w:val="24"/>
          <w:szCs w:val="24"/>
        </w:rPr>
        <w:t xml:space="preserve">The </w:t>
      </w:r>
      <w:r w:rsidRPr="00666152">
        <w:rPr>
          <w:rFonts w:ascii="Times New Roman" w:hAnsi="Times New Roman"/>
          <w:b/>
          <w:sz w:val="24"/>
          <w:szCs w:val="24"/>
        </w:rPr>
        <w:t>DEFINITIONS</w:t>
      </w:r>
      <w:r w:rsidRPr="00666152">
        <w:rPr>
          <w:rFonts w:ascii="Times New Roman" w:hAnsi="Times New Roman"/>
          <w:sz w:val="24"/>
          <w:szCs w:val="24"/>
        </w:rPr>
        <w:t xml:space="preserve"> section of the </w:t>
      </w:r>
      <w:r w:rsidR="000232EA" w:rsidRPr="00666152">
        <w:rPr>
          <w:rFonts w:ascii="Times New Roman" w:hAnsi="Times New Roman"/>
          <w:b/>
          <w:sz w:val="24"/>
          <w:szCs w:val="24"/>
        </w:rPr>
        <w:t>RFA</w:t>
      </w:r>
      <w:r w:rsidRPr="00666152">
        <w:rPr>
          <w:rFonts w:ascii="Times New Roman" w:hAnsi="Times New Roman"/>
          <w:b/>
          <w:sz w:val="24"/>
          <w:szCs w:val="24"/>
        </w:rPr>
        <w:t xml:space="preserve"> Plan</w:t>
      </w:r>
      <w:r w:rsidRPr="00666152">
        <w:rPr>
          <w:rFonts w:ascii="Times New Roman" w:hAnsi="Times New Roman"/>
          <w:sz w:val="24"/>
          <w:szCs w:val="24"/>
        </w:rPr>
        <w:t xml:space="preserve"> is subject to amendment or revision only by a majority vote of the </w:t>
      </w:r>
      <w:r w:rsidR="000232EA" w:rsidRPr="00666152">
        <w:rPr>
          <w:rFonts w:ascii="Times New Roman" w:hAnsi="Times New Roman"/>
          <w:sz w:val="24"/>
          <w:szCs w:val="24"/>
        </w:rPr>
        <w:t>RFA</w:t>
      </w:r>
      <w:r w:rsidRPr="00666152">
        <w:rPr>
          <w:rFonts w:ascii="Times New Roman" w:hAnsi="Times New Roman"/>
          <w:sz w:val="24"/>
          <w:szCs w:val="24"/>
        </w:rPr>
        <w:t xml:space="preserve"> Governance Board.</w:t>
      </w:r>
    </w:p>
    <w:p w14:paraId="4AF156A7" w14:textId="77777777" w:rsidR="00666152" w:rsidRPr="00666152" w:rsidRDefault="00666152" w:rsidP="00666152">
      <w:pPr>
        <w:spacing w:before="240"/>
        <w:jc w:val="both"/>
        <w:rPr>
          <w:rFonts w:ascii="Times New Roman" w:hAnsi="Times New Roman"/>
          <w:sz w:val="24"/>
          <w:szCs w:val="24"/>
        </w:rPr>
      </w:pPr>
      <w:r w:rsidRPr="00666152">
        <w:rPr>
          <w:rFonts w:ascii="Times New Roman" w:hAnsi="Times New Roman"/>
          <w:sz w:val="24"/>
          <w:szCs w:val="24"/>
        </w:rPr>
        <w:br w:type="page"/>
      </w:r>
    </w:p>
    <w:p w14:paraId="67E2F342" w14:textId="205DD642" w:rsidR="00ED1F90" w:rsidRPr="00666152" w:rsidRDefault="00E667EB" w:rsidP="00666152">
      <w:pPr>
        <w:spacing w:before="240"/>
        <w:jc w:val="both"/>
        <w:rPr>
          <w:rFonts w:ascii="Times New Roman" w:hAnsi="Times New Roman"/>
          <w:b/>
          <w:bCs/>
          <w:sz w:val="36"/>
          <w:szCs w:val="36"/>
          <w:u w:val="single"/>
        </w:rPr>
      </w:pPr>
      <w:r w:rsidRPr="00666152">
        <w:rPr>
          <w:rFonts w:ascii="Times New Roman" w:hAnsi="Times New Roman"/>
          <w:b/>
          <w:bCs/>
          <w:sz w:val="36"/>
          <w:szCs w:val="36"/>
          <w:u w:val="single"/>
        </w:rPr>
        <w:lastRenderedPageBreak/>
        <w:t>SECTION 3</w:t>
      </w:r>
    </w:p>
    <w:p w14:paraId="18826407" w14:textId="77777777" w:rsidR="0073186D" w:rsidRPr="00666152" w:rsidRDefault="0073186D" w:rsidP="00666152">
      <w:pPr>
        <w:numPr>
          <w:ilvl w:val="0"/>
          <w:numId w:val="20"/>
        </w:numPr>
        <w:spacing w:before="240"/>
        <w:jc w:val="both"/>
        <w:rPr>
          <w:rFonts w:ascii="Times New Roman" w:hAnsi="Times New Roman"/>
          <w:sz w:val="24"/>
          <w:szCs w:val="24"/>
        </w:rPr>
      </w:pPr>
      <w:r w:rsidRPr="00666152">
        <w:rPr>
          <w:rFonts w:ascii="Times New Roman" w:hAnsi="Times New Roman"/>
          <w:b/>
          <w:sz w:val="24"/>
          <w:szCs w:val="24"/>
        </w:rPr>
        <w:t>REGIONAL FIRE PROTECTION SERVICE AUTHORITY.</w:t>
      </w:r>
    </w:p>
    <w:p w14:paraId="3964AD28" w14:textId="66E992CD" w:rsidR="00C24AAC" w:rsidRPr="00666152" w:rsidRDefault="00154223" w:rsidP="00666152">
      <w:pPr>
        <w:numPr>
          <w:ilvl w:val="1"/>
          <w:numId w:val="20"/>
        </w:numPr>
        <w:spacing w:before="240"/>
        <w:jc w:val="both"/>
        <w:rPr>
          <w:rFonts w:ascii="Times New Roman" w:hAnsi="Times New Roman"/>
          <w:sz w:val="24"/>
          <w:szCs w:val="24"/>
        </w:rPr>
      </w:pPr>
      <w:r w:rsidRPr="00666152">
        <w:rPr>
          <w:rFonts w:ascii="Times New Roman" w:hAnsi="Times New Roman"/>
          <w:sz w:val="24"/>
          <w:szCs w:val="24"/>
        </w:rPr>
        <w:t>Chapter 52.26 RCW provides statutory a</w:t>
      </w:r>
      <w:r w:rsidR="00C24AAC" w:rsidRPr="00666152">
        <w:rPr>
          <w:rFonts w:ascii="Times New Roman" w:hAnsi="Times New Roman"/>
          <w:sz w:val="24"/>
          <w:szCs w:val="24"/>
        </w:rPr>
        <w:t xml:space="preserve">uthority for the formation of a Regional Fire Authority by </w:t>
      </w:r>
      <w:r w:rsidR="00B01A5B" w:rsidRPr="00666152">
        <w:rPr>
          <w:rFonts w:ascii="Times New Roman" w:hAnsi="Times New Roman"/>
          <w:sz w:val="24"/>
          <w:szCs w:val="24"/>
        </w:rPr>
        <w:t>1</w:t>
      </w:r>
      <w:r w:rsidR="00E0301D" w:rsidRPr="00666152">
        <w:rPr>
          <w:rFonts w:ascii="Times New Roman" w:hAnsi="Times New Roman"/>
          <w:sz w:val="24"/>
          <w:szCs w:val="24"/>
        </w:rPr>
        <w:t xml:space="preserve">, </w:t>
      </w:r>
      <w:r w:rsidR="00B01A5B" w:rsidRPr="00666152">
        <w:rPr>
          <w:rFonts w:ascii="Times New Roman" w:hAnsi="Times New Roman"/>
          <w:sz w:val="24"/>
          <w:szCs w:val="24"/>
        </w:rPr>
        <w:t>3</w:t>
      </w:r>
      <w:r w:rsidR="00E0301D" w:rsidRPr="00666152">
        <w:rPr>
          <w:rFonts w:ascii="Times New Roman" w:hAnsi="Times New Roman"/>
          <w:sz w:val="24"/>
          <w:szCs w:val="24"/>
        </w:rPr>
        <w:t xml:space="preserve"> and </w:t>
      </w:r>
      <w:r w:rsidR="00B01A5B" w:rsidRPr="00666152">
        <w:rPr>
          <w:rFonts w:ascii="Times New Roman" w:hAnsi="Times New Roman"/>
          <w:sz w:val="24"/>
          <w:szCs w:val="24"/>
        </w:rPr>
        <w:t>7</w:t>
      </w:r>
      <w:r w:rsidR="00C24AAC" w:rsidRPr="00666152">
        <w:rPr>
          <w:rFonts w:ascii="Times New Roman" w:hAnsi="Times New Roman"/>
          <w:sz w:val="24"/>
          <w:szCs w:val="24"/>
        </w:rPr>
        <w:t>.</w:t>
      </w:r>
    </w:p>
    <w:p w14:paraId="5CB709A5" w14:textId="77777777" w:rsidR="0073186D" w:rsidRPr="00666152" w:rsidRDefault="0073186D" w:rsidP="00666152">
      <w:pPr>
        <w:numPr>
          <w:ilvl w:val="0"/>
          <w:numId w:val="20"/>
        </w:numPr>
        <w:spacing w:before="240"/>
        <w:jc w:val="both"/>
        <w:rPr>
          <w:rFonts w:ascii="Times New Roman" w:hAnsi="Times New Roman"/>
          <w:sz w:val="24"/>
          <w:szCs w:val="24"/>
        </w:rPr>
      </w:pPr>
      <w:r w:rsidRPr="00666152">
        <w:rPr>
          <w:rFonts w:ascii="Times New Roman" w:hAnsi="Times New Roman"/>
          <w:b/>
          <w:sz w:val="24"/>
          <w:szCs w:val="24"/>
        </w:rPr>
        <w:t>PLANNING COMMITTEE AUTHORITY.</w:t>
      </w:r>
    </w:p>
    <w:p w14:paraId="30F3FBC6" w14:textId="74F9DA6D" w:rsidR="00ED1F90" w:rsidRPr="00666152" w:rsidRDefault="00154223" w:rsidP="00666152">
      <w:pPr>
        <w:numPr>
          <w:ilvl w:val="1"/>
          <w:numId w:val="20"/>
        </w:numPr>
        <w:spacing w:before="240"/>
        <w:jc w:val="both"/>
        <w:rPr>
          <w:rFonts w:ascii="Times New Roman" w:hAnsi="Times New Roman"/>
          <w:sz w:val="24"/>
          <w:szCs w:val="24"/>
        </w:rPr>
      </w:pPr>
      <w:r w:rsidRPr="00666152">
        <w:rPr>
          <w:rFonts w:ascii="Times New Roman" w:hAnsi="Times New Roman"/>
          <w:sz w:val="24"/>
          <w:szCs w:val="24"/>
        </w:rPr>
        <w:t>RCW 52.26.030 and RCW 52.26.040 provides statutory a</w:t>
      </w:r>
      <w:r w:rsidR="00E71F3C" w:rsidRPr="00666152">
        <w:rPr>
          <w:rFonts w:ascii="Times New Roman" w:hAnsi="Times New Roman"/>
          <w:sz w:val="24"/>
          <w:szCs w:val="24"/>
        </w:rPr>
        <w:t xml:space="preserve">uthority to form and operate a </w:t>
      </w:r>
      <w:r w:rsidR="00D90303" w:rsidRPr="00666152">
        <w:rPr>
          <w:rFonts w:ascii="Times New Roman" w:hAnsi="Times New Roman"/>
          <w:sz w:val="24"/>
          <w:szCs w:val="24"/>
        </w:rPr>
        <w:t>P</w:t>
      </w:r>
      <w:r w:rsidR="00E71F3C" w:rsidRPr="00666152">
        <w:rPr>
          <w:rFonts w:ascii="Times New Roman" w:hAnsi="Times New Roman"/>
          <w:sz w:val="24"/>
          <w:szCs w:val="24"/>
        </w:rPr>
        <w:t>lanning Committee.</w:t>
      </w:r>
    </w:p>
    <w:p w14:paraId="1B0EB705" w14:textId="7425D93A" w:rsidR="00ED1F90" w:rsidRPr="00666152" w:rsidRDefault="00E71F3C" w:rsidP="00666152">
      <w:pPr>
        <w:numPr>
          <w:ilvl w:val="1"/>
          <w:numId w:val="20"/>
        </w:numPr>
        <w:spacing w:before="240"/>
        <w:jc w:val="both"/>
        <w:rPr>
          <w:rFonts w:ascii="Times New Roman" w:hAnsi="Times New Roman"/>
          <w:sz w:val="24"/>
          <w:szCs w:val="24"/>
        </w:rPr>
      </w:pPr>
      <w:r w:rsidRPr="00666152">
        <w:rPr>
          <w:rFonts w:ascii="Times New Roman" w:hAnsi="Times New Roman"/>
          <w:sz w:val="24"/>
          <w:szCs w:val="24"/>
        </w:rPr>
        <w:t xml:space="preserve">The </w:t>
      </w:r>
      <w:r w:rsidR="00154223" w:rsidRPr="00666152">
        <w:rPr>
          <w:rFonts w:ascii="Times New Roman" w:hAnsi="Times New Roman"/>
          <w:sz w:val="24"/>
          <w:szCs w:val="24"/>
        </w:rPr>
        <w:t xml:space="preserve">Participating Jurisdictions formed a </w:t>
      </w:r>
      <w:r w:rsidRPr="00666152">
        <w:rPr>
          <w:rFonts w:ascii="Times New Roman" w:hAnsi="Times New Roman"/>
          <w:sz w:val="24"/>
          <w:szCs w:val="24"/>
        </w:rPr>
        <w:t xml:space="preserve">Planning Committee </w:t>
      </w:r>
      <w:r w:rsidR="00154223" w:rsidRPr="00666152">
        <w:rPr>
          <w:rFonts w:ascii="Times New Roman" w:hAnsi="Times New Roman"/>
          <w:sz w:val="24"/>
          <w:szCs w:val="24"/>
        </w:rPr>
        <w:t>consisting of</w:t>
      </w:r>
      <w:r w:rsidRPr="00666152">
        <w:rPr>
          <w:rFonts w:ascii="Times New Roman" w:hAnsi="Times New Roman"/>
          <w:sz w:val="24"/>
          <w:szCs w:val="24"/>
        </w:rPr>
        <w:t xml:space="preserve"> three (3) members of the</w:t>
      </w:r>
      <w:r w:rsidR="00050FF7" w:rsidRPr="00666152">
        <w:rPr>
          <w:rFonts w:ascii="Times New Roman" w:hAnsi="Times New Roman"/>
          <w:sz w:val="24"/>
          <w:szCs w:val="24"/>
        </w:rPr>
        <w:t xml:space="preserve"> </w:t>
      </w:r>
      <w:r w:rsidR="00751F54" w:rsidRPr="00666152">
        <w:rPr>
          <w:rFonts w:ascii="Times New Roman" w:hAnsi="Times New Roman"/>
          <w:sz w:val="24"/>
          <w:szCs w:val="24"/>
        </w:rPr>
        <w:t>D1</w:t>
      </w:r>
      <w:r w:rsidR="00050FF7" w:rsidRPr="00666152">
        <w:rPr>
          <w:rFonts w:ascii="Times New Roman" w:hAnsi="Times New Roman"/>
          <w:sz w:val="24"/>
          <w:szCs w:val="24"/>
        </w:rPr>
        <w:t xml:space="preserve"> Board of Commissioners</w:t>
      </w:r>
      <w:r w:rsidR="00E0301D" w:rsidRPr="00666152">
        <w:rPr>
          <w:rFonts w:ascii="Times New Roman" w:hAnsi="Times New Roman"/>
          <w:sz w:val="24"/>
          <w:szCs w:val="24"/>
        </w:rPr>
        <w:t xml:space="preserve">, </w:t>
      </w:r>
      <w:r w:rsidRPr="00666152">
        <w:rPr>
          <w:rFonts w:ascii="Times New Roman" w:hAnsi="Times New Roman"/>
          <w:sz w:val="24"/>
          <w:szCs w:val="24"/>
        </w:rPr>
        <w:t xml:space="preserve">three (3) Commissioners of </w:t>
      </w:r>
      <w:r w:rsidR="00751F54" w:rsidRPr="00666152">
        <w:rPr>
          <w:rFonts w:ascii="Times New Roman" w:hAnsi="Times New Roman"/>
          <w:sz w:val="24"/>
          <w:szCs w:val="24"/>
        </w:rPr>
        <w:t>D</w:t>
      </w:r>
      <w:r w:rsidR="00B01A5B" w:rsidRPr="00666152">
        <w:rPr>
          <w:rFonts w:ascii="Times New Roman" w:hAnsi="Times New Roman"/>
          <w:sz w:val="24"/>
          <w:szCs w:val="24"/>
        </w:rPr>
        <w:t>3</w:t>
      </w:r>
      <w:r w:rsidR="00BB6677" w:rsidRPr="00666152">
        <w:rPr>
          <w:rFonts w:ascii="Times New Roman" w:hAnsi="Times New Roman"/>
          <w:sz w:val="24"/>
          <w:szCs w:val="24"/>
        </w:rPr>
        <w:t xml:space="preserve"> Board of Commissioners</w:t>
      </w:r>
      <w:r w:rsidR="00E0301D" w:rsidRPr="00666152">
        <w:rPr>
          <w:rFonts w:ascii="Times New Roman" w:hAnsi="Times New Roman"/>
          <w:sz w:val="24"/>
          <w:szCs w:val="24"/>
        </w:rPr>
        <w:t xml:space="preserve"> and </w:t>
      </w:r>
      <w:r w:rsidR="00751F54" w:rsidRPr="00666152">
        <w:rPr>
          <w:rFonts w:ascii="Times New Roman" w:hAnsi="Times New Roman"/>
          <w:sz w:val="24"/>
          <w:szCs w:val="24"/>
        </w:rPr>
        <w:t>t</w:t>
      </w:r>
      <w:r w:rsidR="00E0301D" w:rsidRPr="00666152">
        <w:rPr>
          <w:rFonts w:ascii="Times New Roman" w:hAnsi="Times New Roman"/>
          <w:sz w:val="24"/>
          <w:szCs w:val="24"/>
        </w:rPr>
        <w:t xml:space="preserve">hree (3) Commissioners of </w:t>
      </w:r>
      <w:r w:rsidR="00751F54" w:rsidRPr="00666152">
        <w:rPr>
          <w:rFonts w:ascii="Times New Roman" w:hAnsi="Times New Roman"/>
          <w:sz w:val="24"/>
          <w:szCs w:val="24"/>
        </w:rPr>
        <w:t>D</w:t>
      </w:r>
      <w:r w:rsidR="00B01A5B" w:rsidRPr="00666152">
        <w:rPr>
          <w:rFonts w:ascii="Times New Roman" w:hAnsi="Times New Roman"/>
          <w:sz w:val="24"/>
          <w:szCs w:val="24"/>
        </w:rPr>
        <w:t>7</w:t>
      </w:r>
      <w:r w:rsidR="00E0301D" w:rsidRPr="00666152">
        <w:rPr>
          <w:rFonts w:ascii="Times New Roman" w:hAnsi="Times New Roman"/>
          <w:sz w:val="24"/>
          <w:szCs w:val="24"/>
        </w:rPr>
        <w:t xml:space="preserve"> Board of </w:t>
      </w:r>
      <w:proofErr w:type="gramStart"/>
      <w:r w:rsidR="00E0301D" w:rsidRPr="00666152">
        <w:rPr>
          <w:rFonts w:ascii="Times New Roman" w:hAnsi="Times New Roman"/>
          <w:sz w:val="24"/>
          <w:szCs w:val="24"/>
        </w:rPr>
        <w:t>Commissioners.</w:t>
      </w:r>
      <w:r w:rsidRPr="00666152">
        <w:rPr>
          <w:rFonts w:ascii="Times New Roman" w:hAnsi="Times New Roman"/>
          <w:sz w:val="24"/>
          <w:szCs w:val="24"/>
        </w:rPr>
        <w:t>.</w:t>
      </w:r>
      <w:proofErr w:type="gramEnd"/>
    </w:p>
    <w:p w14:paraId="1E8FF75C" w14:textId="60449F20" w:rsidR="00ED1F90" w:rsidRPr="00666152" w:rsidRDefault="00E71F3C" w:rsidP="00666152">
      <w:pPr>
        <w:numPr>
          <w:ilvl w:val="1"/>
          <w:numId w:val="20"/>
        </w:numPr>
        <w:spacing w:before="240"/>
        <w:jc w:val="both"/>
        <w:rPr>
          <w:rFonts w:ascii="Times New Roman" w:hAnsi="Times New Roman"/>
          <w:sz w:val="24"/>
          <w:szCs w:val="24"/>
        </w:rPr>
      </w:pPr>
      <w:r w:rsidRPr="00666152">
        <w:rPr>
          <w:rFonts w:ascii="Times New Roman" w:hAnsi="Times New Roman"/>
          <w:sz w:val="24"/>
          <w:szCs w:val="24"/>
        </w:rPr>
        <w:t>The Planning Committee develop</w:t>
      </w:r>
      <w:r w:rsidR="00154223" w:rsidRPr="00666152">
        <w:rPr>
          <w:rFonts w:ascii="Times New Roman" w:hAnsi="Times New Roman"/>
          <w:sz w:val="24"/>
          <w:szCs w:val="24"/>
        </w:rPr>
        <w:t>ed</w:t>
      </w:r>
      <w:r w:rsidRPr="00666152">
        <w:rPr>
          <w:rFonts w:ascii="Times New Roman" w:hAnsi="Times New Roman"/>
          <w:sz w:val="24"/>
          <w:szCs w:val="24"/>
        </w:rPr>
        <w:t xml:space="preserve"> and present</w:t>
      </w:r>
      <w:r w:rsidR="00154223" w:rsidRPr="00666152">
        <w:rPr>
          <w:rFonts w:ascii="Times New Roman" w:hAnsi="Times New Roman"/>
          <w:sz w:val="24"/>
          <w:szCs w:val="24"/>
        </w:rPr>
        <w:t>ed</w:t>
      </w:r>
      <w:r w:rsidRPr="00666152">
        <w:rPr>
          <w:rFonts w:ascii="Times New Roman" w:hAnsi="Times New Roman"/>
          <w:sz w:val="24"/>
          <w:szCs w:val="24"/>
        </w:rPr>
        <w:t xml:space="preserve"> to the elected officials of each </w:t>
      </w:r>
      <w:r w:rsidR="00154223" w:rsidRPr="00666152">
        <w:rPr>
          <w:rFonts w:ascii="Times New Roman" w:hAnsi="Times New Roman"/>
          <w:sz w:val="24"/>
          <w:szCs w:val="24"/>
        </w:rPr>
        <w:t>P</w:t>
      </w:r>
      <w:r w:rsidRPr="00666152">
        <w:rPr>
          <w:rFonts w:ascii="Times New Roman" w:hAnsi="Times New Roman"/>
          <w:sz w:val="24"/>
          <w:szCs w:val="24"/>
        </w:rPr>
        <w:t xml:space="preserve">articipating </w:t>
      </w:r>
      <w:r w:rsidR="00154223" w:rsidRPr="00666152">
        <w:rPr>
          <w:rFonts w:ascii="Times New Roman" w:hAnsi="Times New Roman"/>
          <w:sz w:val="24"/>
          <w:szCs w:val="24"/>
        </w:rPr>
        <w:t>Jurisdiction</w:t>
      </w:r>
      <w:r w:rsidRPr="00666152">
        <w:rPr>
          <w:rFonts w:ascii="Times New Roman" w:hAnsi="Times New Roman"/>
          <w:sz w:val="24"/>
          <w:szCs w:val="24"/>
        </w:rPr>
        <w:t xml:space="preserve"> </w:t>
      </w:r>
      <w:r w:rsidR="00154223" w:rsidRPr="00666152">
        <w:rPr>
          <w:rFonts w:ascii="Times New Roman" w:hAnsi="Times New Roman"/>
          <w:sz w:val="24"/>
          <w:szCs w:val="24"/>
        </w:rPr>
        <w:t>the</w:t>
      </w:r>
      <w:r w:rsidRPr="00666152">
        <w:rPr>
          <w:rFonts w:ascii="Times New Roman" w:hAnsi="Times New Roman"/>
          <w:sz w:val="24"/>
          <w:szCs w:val="24"/>
        </w:rPr>
        <w:t xml:space="preserve"> </w:t>
      </w:r>
      <w:r w:rsidR="000232EA" w:rsidRPr="00666152">
        <w:rPr>
          <w:rFonts w:ascii="Times New Roman" w:hAnsi="Times New Roman"/>
          <w:sz w:val="24"/>
          <w:szCs w:val="24"/>
        </w:rPr>
        <w:t>RFA</w:t>
      </w:r>
      <w:r w:rsidRPr="00666152">
        <w:rPr>
          <w:rFonts w:ascii="Times New Roman" w:hAnsi="Times New Roman"/>
          <w:sz w:val="24"/>
          <w:szCs w:val="24"/>
        </w:rPr>
        <w:t xml:space="preserve"> Plan.</w:t>
      </w:r>
    </w:p>
    <w:p w14:paraId="303D7F7C" w14:textId="70B67E7A" w:rsidR="0073186D" w:rsidRPr="00666152" w:rsidRDefault="000232EA" w:rsidP="00666152">
      <w:pPr>
        <w:numPr>
          <w:ilvl w:val="0"/>
          <w:numId w:val="20"/>
        </w:numPr>
        <w:spacing w:before="240"/>
        <w:jc w:val="both"/>
        <w:rPr>
          <w:rFonts w:ascii="Times New Roman" w:hAnsi="Times New Roman"/>
          <w:sz w:val="24"/>
          <w:szCs w:val="24"/>
        </w:rPr>
      </w:pPr>
      <w:r w:rsidRPr="00666152">
        <w:rPr>
          <w:rFonts w:ascii="Times New Roman" w:hAnsi="Times New Roman"/>
          <w:b/>
          <w:sz w:val="24"/>
          <w:szCs w:val="24"/>
        </w:rPr>
        <w:t>RFA</w:t>
      </w:r>
      <w:r w:rsidR="0073186D" w:rsidRPr="00666152">
        <w:rPr>
          <w:rFonts w:ascii="Times New Roman" w:hAnsi="Times New Roman"/>
          <w:b/>
          <w:sz w:val="24"/>
          <w:szCs w:val="24"/>
        </w:rPr>
        <w:t xml:space="preserve"> PLAN APPROVAL AUTHORITY.</w:t>
      </w:r>
    </w:p>
    <w:p w14:paraId="471754F7" w14:textId="3DB6404B" w:rsidR="00154223" w:rsidRPr="00666152" w:rsidRDefault="0019250F" w:rsidP="00666152">
      <w:pPr>
        <w:numPr>
          <w:ilvl w:val="1"/>
          <w:numId w:val="20"/>
        </w:numPr>
        <w:spacing w:before="240"/>
        <w:jc w:val="both"/>
        <w:rPr>
          <w:rFonts w:ascii="Times New Roman" w:hAnsi="Times New Roman"/>
          <w:sz w:val="24"/>
          <w:szCs w:val="24"/>
        </w:rPr>
      </w:pPr>
      <w:r w:rsidRPr="00666152">
        <w:rPr>
          <w:rFonts w:ascii="Times New Roman" w:hAnsi="Times New Roman"/>
          <w:sz w:val="24"/>
          <w:szCs w:val="24"/>
        </w:rPr>
        <w:t>T</w:t>
      </w:r>
      <w:r w:rsidR="00154223" w:rsidRPr="00666152">
        <w:rPr>
          <w:rFonts w:ascii="Times New Roman" w:hAnsi="Times New Roman"/>
          <w:sz w:val="24"/>
          <w:szCs w:val="24"/>
        </w:rPr>
        <w:t>he legislative body of each</w:t>
      </w:r>
      <w:r w:rsidR="00E71F3C" w:rsidRPr="00666152">
        <w:rPr>
          <w:rFonts w:ascii="Times New Roman" w:hAnsi="Times New Roman"/>
          <w:sz w:val="24"/>
          <w:szCs w:val="24"/>
        </w:rPr>
        <w:t xml:space="preserve"> </w:t>
      </w:r>
      <w:r w:rsidR="00154223" w:rsidRPr="00666152">
        <w:rPr>
          <w:rFonts w:ascii="Times New Roman" w:hAnsi="Times New Roman"/>
          <w:sz w:val="24"/>
          <w:szCs w:val="24"/>
        </w:rPr>
        <w:t>P</w:t>
      </w:r>
      <w:r w:rsidR="00E71F3C" w:rsidRPr="00666152">
        <w:rPr>
          <w:rFonts w:ascii="Times New Roman" w:hAnsi="Times New Roman"/>
          <w:sz w:val="24"/>
          <w:szCs w:val="24"/>
        </w:rPr>
        <w:t xml:space="preserve">articipating </w:t>
      </w:r>
      <w:r w:rsidR="00154223" w:rsidRPr="00666152">
        <w:rPr>
          <w:rFonts w:ascii="Times New Roman" w:hAnsi="Times New Roman"/>
          <w:sz w:val="24"/>
          <w:szCs w:val="24"/>
        </w:rPr>
        <w:t>J</w:t>
      </w:r>
      <w:r w:rsidR="00E71F3C" w:rsidRPr="00666152">
        <w:rPr>
          <w:rFonts w:ascii="Times New Roman" w:hAnsi="Times New Roman"/>
          <w:sz w:val="24"/>
          <w:szCs w:val="24"/>
        </w:rPr>
        <w:t>urisdiction</w:t>
      </w:r>
      <w:r w:rsidR="00154223" w:rsidRPr="00666152">
        <w:rPr>
          <w:rFonts w:ascii="Times New Roman" w:hAnsi="Times New Roman"/>
          <w:sz w:val="24"/>
          <w:szCs w:val="24"/>
        </w:rPr>
        <w:t xml:space="preserve"> review</w:t>
      </w:r>
      <w:r w:rsidRPr="00666152">
        <w:rPr>
          <w:rFonts w:ascii="Times New Roman" w:hAnsi="Times New Roman"/>
          <w:sz w:val="24"/>
          <w:szCs w:val="24"/>
        </w:rPr>
        <w:t>ed</w:t>
      </w:r>
      <w:r w:rsidR="00154223" w:rsidRPr="00666152">
        <w:rPr>
          <w:rFonts w:ascii="Times New Roman" w:hAnsi="Times New Roman"/>
          <w:sz w:val="24"/>
          <w:szCs w:val="24"/>
        </w:rPr>
        <w:t xml:space="preserve"> and </w:t>
      </w:r>
      <w:r w:rsidRPr="00666152">
        <w:rPr>
          <w:rFonts w:ascii="Times New Roman" w:hAnsi="Times New Roman"/>
          <w:sz w:val="24"/>
          <w:szCs w:val="24"/>
        </w:rPr>
        <w:t xml:space="preserve">approved the </w:t>
      </w:r>
      <w:r w:rsidR="000232EA" w:rsidRPr="00666152">
        <w:rPr>
          <w:rFonts w:ascii="Times New Roman" w:hAnsi="Times New Roman"/>
          <w:sz w:val="24"/>
          <w:szCs w:val="24"/>
        </w:rPr>
        <w:t>RFA</w:t>
      </w:r>
      <w:r w:rsidR="00154223" w:rsidRPr="00666152">
        <w:rPr>
          <w:rFonts w:ascii="Times New Roman" w:hAnsi="Times New Roman"/>
          <w:sz w:val="24"/>
          <w:szCs w:val="24"/>
        </w:rPr>
        <w:t xml:space="preserve"> plan by Joint Resolution and called for an election to approve the </w:t>
      </w:r>
      <w:r w:rsidR="000232EA" w:rsidRPr="00666152">
        <w:rPr>
          <w:rFonts w:ascii="Times New Roman" w:hAnsi="Times New Roman"/>
          <w:sz w:val="24"/>
          <w:szCs w:val="24"/>
        </w:rPr>
        <w:t>RFA</w:t>
      </w:r>
      <w:r w:rsidR="00154223" w:rsidRPr="00666152">
        <w:rPr>
          <w:rFonts w:ascii="Times New Roman" w:hAnsi="Times New Roman"/>
          <w:sz w:val="24"/>
          <w:szCs w:val="24"/>
        </w:rPr>
        <w:t xml:space="preserve"> Plan.</w:t>
      </w:r>
    </w:p>
    <w:p w14:paraId="14115546" w14:textId="60122C02" w:rsidR="00ED1F90" w:rsidRPr="00666152" w:rsidRDefault="00154223" w:rsidP="00666152">
      <w:pPr>
        <w:numPr>
          <w:ilvl w:val="1"/>
          <w:numId w:val="20"/>
        </w:numPr>
        <w:spacing w:before="240"/>
        <w:jc w:val="both"/>
        <w:rPr>
          <w:rFonts w:ascii="Times New Roman" w:hAnsi="Times New Roman"/>
          <w:sz w:val="24"/>
          <w:szCs w:val="24"/>
        </w:rPr>
      </w:pPr>
      <w:r w:rsidRPr="00666152">
        <w:rPr>
          <w:rFonts w:ascii="Times New Roman" w:hAnsi="Times New Roman"/>
          <w:sz w:val="24"/>
          <w:szCs w:val="24"/>
        </w:rPr>
        <w:t xml:space="preserve">The </w:t>
      </w:r>
      <w:r w:rsidR="000232EA" w:rsidRPr="00666152">
        <w:rPr>
          <w:rFonts w:ascii="Times New Roman" w:hAnsi="Times New Roman"/>
          <w:sz w:val="24"/>
          <w:szCs w:val="24"/>
        </w:rPr>
        <w:t>RFA</w:t>
      </w:r>
      <w:r w:rsidRPr="00666152">
        <w:rPr>
          <w:rFonts w:ascii="Times New Roman" w:hAnsi="Times New Roman"/>
          <w:sz w:val="24"/>
          <w:szCs w:val="24"/>
        </w:rPr>
        <w:t xml:space="preserve"> Plan is bein</w:t>
      </w:r>
      <w:r w:rsidR="00050FF7" w:rsidRPr="00666152">
        <w:rPr>
          <w:rFonts w:ascii="Times New Roman" w:hAnsi="Times New Roman"/>
          <w:sz w:val="24"/>
          <w:szCs w:val="24"/>
        </w:rPr>
        <w:t>g submitted to the voters of each District</w:t>
      </w:r>
      <w:r w:rsidRPr="00666152">
        <w:rPr>
          <w:rFonts w:ascii="Times New Roman" w:hAnsi="Times New Roman"/>
          <w:sz w:val="24"/>
          <w:szCs w:val="24"/>
        </w:rPr>
        <w:t xml:space="preserve"> as a single ballot measure that must be approved by a </w:t>
      </w:r>
      <w:r w:rsidR="00BB6677" w:rsidRPr="00666152">
        <w:rPr>
          <w:rFonts w:ascii="Times New Roman" w:hAnsi="Times New Roman"/>
          <w:sz w:val="24"/>
          <w:szCs w:val="24"/>
        </w:rPr>
        <w:t>simple</w:t>
      </w:r>
      <w:r w:rsidRPr="00666152">
        <w:rPr>
          <w:rFonts w:ascii="Times New Roman" w:hAnsi="Times New Roman"/>
          <w:sz w:val="24"/>
          <w:szCs w:val="24"/>
        </w:rPr>
        <w:t xml:space="preserve"> majority vote</w:t>
      </w:r>
      <w:r w:rsidR="00E71F3C" w:rsidRPr="00666152">
        <w:rPr>
          <w:rFonts w:ascii="Times New Roman" w:hAnsi="Times New Roman"/>
          <w:sz w:val="24"/>
          <w:szCs w:val="24"/>
        </w:rPr>
        <w:t xml:space="preserve">.  </w:t>
      </w:r>
    </w:p>
    <w:p w14:paraId="78011187" w14:textId="7258F4F7" w:rsidR="00ED1F90" w:rsidRPr="00666152" w:rsidRDefault="00154223" w:rsidP="00666152">
      <w:pPr>
        <w:numPr>
          <w:ilvl w:val="1"/>
          <w:numId w:val="20"/>
        </w:numPr>
        <w:spacing w:before="240"/>
        <w:jc w:val="both"/>
        <w:rPr>
          <w:rFonts w:ascii="Times New Roman" w:hAnsi="Times New Roman"/>
          <w:sz w:val="24"/>
          <w:szCs w:val="24"/>
        </w:rPr>
      </w:pPr>
      <w:r w:rsidRPr="00666152">
        <w:rPr>
          <w:rFonts w:ascii="Times New Roman" w:hAnsi="Times New Roman"/>
          <w:sz w:val="24"/>
          <w:szCs w:val="24"/>
        </w:rPr>
        <w:t>The Planning Committee has authority to take all necessary actions on behalf of the Participating Jurisdictions</w:t>
      </w:r>
      <w:r w:rsidR="0019250F" w:rsidRPr="00666152">
        <w:rPr>
          <w:rFonts w:ascii="Times New Roman" w:hAnsi="Times New Roman"/>
          <w:sz w:val="24"/>
          <w:szCs w:val="24"/>
        </w:rPr>
        <w:t>,</w:t>
      </w:r>
      <w:r w:rsidRPr="00666152">
        <w:rPr>
          <w:rFonts w:ascii="Times New Roman" w:hAnsi="Times New Roman"/>
          <w:sz w:val="24"/>
          <w:szCs w:val="24"/>
        </w:rPr>
        <w:t xml:space="preserve"> perform all necessary </w:t>
      </w:r>
      <w:r w:rsidR="00E71F3C" w:rsidRPr="00666152">
        <w:rPr>
          <w:rFonts w:ascii="Times New Roman" w:hAnsi="Times New Roman"/>
          <w:sz w:val="24"/>
          <w:szCs w:val="24"/>
        </w:rPr>
        <w:t xml:space="preserve">duties as required to </w:t>
      </w:r>
      <w:r w:rsidRPr="00666152">
        <w:rPr>
          <w:rFonts w:ascii="Times New Roman" w:hAnsi="Times New Roman"/>
          <w:sz w:val="24"/>
          <w:szCs w:val="24"/>
        </w:rPr>
        <w:t>place</w:t>
      </w:r>
      <w:r w:rsidR="00E71F3C" w:rsidRPr="00666152">
        <w:rPr>
          <w:rFonts w:ascii="Times New Roman" w:hAnsi="Times New Roman"/>
          <w:sz w:val="24"/>
          <w:szCs w:val="24"/>
        </w:rPr>
        <w:t xml:space="preserve"> the </w:t>
      </w:r>
      <w:r w:rsidR="000232EA" w:rsidRPr="00666152">
        <w:rPr>
          <w:rFonts w:ascii="Times New Roman" w:hAnsi="Times New Roman"/>
          <w:sz w:val="24"/>
          <w:szCs w:val="24"/>
        </w:rPr>
        <w:t>RFA</w:t>
      </w:r>
      <w:r w:rsidR="00E71F3C" w:rsidRPr="00666152">
        <w:rPr>
          <w:rFonts w:ascii="Times New Roman" w:hAnsi="Times New Roman"/>
          <w:sz w:val="24"/>
          <w:szCs w:val="24"/>
        </w:rPr>
        <w:t xml:space="preserve"> Plan before the voters </w:t>
      </w:r>
      <w:r w:rsidRPr="00666152">
        <w:rPr>
          <w:rFonts w:ascii="Times New Roman" w:hAnsi="Times New Roman"/>
          <w:sz w:val="24"/>
          <w:szCs w:val="24"/>
        </w:rPr>
        <w:t xml:space="preserve">and to comply with </w:t>
      </w:r>
      <w:r w:rsidR="00000CE3">
        <w:rPr>
          <w:rFonts w:ascii="Times New Roman" w:hAnsi="Times New Roman"/>
          <w:sz w:val="24"/>
          <w:szCs w:val="24"/>
        </w:rPr>
        <w:t>any</w:t>
      </w:r>
      <w:r w:rsidR="00000CE3" w:rsidRPr="00666152">
        <w:rPr>
          <w:rFonts w:ascii="Times New Roman" w:hAnsi="Times New Roman"/>
          <w:sz w:val="24"/>
          <w:szCs w:val="24"/>
        </w:rPr>
        <w:t xml:space="preserve"> </w:t>
      </w:r>
      <w:r w:rsidRPr="00666152">
        <w:rPr>
          <w:rFonts w:ascii="Times New Roman" w:hAnsi="Times New Roman"/>
          <w:sz w:val="24"/>
          <w:szCs w:val="24"/>
        </w:rPr>
        <w:t>public hearing requirements</w:t>
      </w:r>
      <w:r w:rsidR="00E71F3C" w:rsidRPr="00666152">
        <w:rPr>
          <w:rFonts w:ascii="Times New Roman" w:hAnsi="Times New Roman"/>
          <w:sz w:val="24"/>
          <w:szCs w:val="24"/>
        </w:rPr>
        <w:t>.</w:t>
      </w:r>
    </w:p>
    <w:p w14:paraId="15ED23FE" w14:textId="21E08986" w:rsidR="00ED1F90" w:rsidRPr="00666152" w:rsidRDefault="008C2F81" w:rsidP="00666152">
      <w:pPr>
        <w:numPr>
          <w:ilvl w:val="1"/>
          <w:numId w:val="20"/>
        </w:numPr>
        <w:spacing w:before="240"/>
        <w:jc w:val="both"/>
        <w:rPr>
          <w:rFonts w:ascii="Times New Roman" w:hAnsi="Times New Roman"/>
          <w:sz w:val="24"/>
          <w:szCs w:val="24"/>
        </w:rPr>
      </w:pPr>
      <w:r w:rsidRPr="00666152">
        <w:rPr>
          <w:rFonts w:ascii="Times New Roman" w:hAnsi="Times New Roman"/>
          <w:sz w:val="24"/>
          <w:szCs w:val="24"/>
        </w:rPr>
        <w:t xml:space="preserve">Should the </w:t>
      </w:r>
      <w:r w:rsidR="000232EA" w:rsidRPr="00666152">
        <w:rPr>
          <w:rFonts w:ascii="Times New Roman" w:hAnsi="Times New Roman"/>
          <w:sz w:val="24"/>
          <w:szCs w:val="24"/>
        </w:rPr>
        <w:t>RFA</w:t>
      </w:r>
      <w:r w:rsidRPr="00666152">
        <w:rPr>
          <w:rFonts w:ascii="Times New Roman" w:hAnsi="Times New Roman"/>
          <w:sz w:val="24"/>
          <w:szCs w:val="24"/>
        </w:rPr>
        <w:t xml:space="preserve"> Plan be approved by </w:t>
      </w:r>
      <w:r w:rsidR="00BB6677" w:rsidRPr="00666152">
        <w:rPr>
          <w:rFonts w:ascii="Times New Roman" w:hAnsi="Times New Roman"/>
          <w:sz w:val="24"/>
          <w:szCs w:val="24"/>
        </w:rPr>
        <w:t>a simple majority</w:t>
      </w:r>
      <w:r w:rsidRPr="00666152">
        <w:rPr>
          <w:rFonts w:ascii="Times New Roman" w:hAnsi="Times New Roman"/>
          <w:sz w:val="24"/>
          <w:szCs w:val="24"/>
        </w:rPr>
        <w:t xml:space="preserve"> of the voters of the </w:t>
      </w:r>
      <w:r w:rsidR="00D90303" w:rsidRPr="00666152">
        <w:rPr>
          <w:rFonts w:ascii="Times New Roman" w:hAnsi="Times New Roman"/>
          <w:sz w:val="24"/>
          <w:szCs w:val="24"/>
        </w:rPr>
        <w:t>Participating Jurisdictions</w:t>
      </w:r>
      <w:r w:rsidRPr="00666152">
        <w:rPr>
          <w:rFonts w:ascii="Times New Roman" w:hAnsi="Times New Roman"/>
          <w:sz w:val="24"/>
          <w:szCs w:val="24"/>
        </w:rPr>
        <w:t xml:space="preserve">, the </w:t>
      </w:r>
      <w:r w:rsidR="00EE6DE2">
        <w:rPr>
          <w:rFonts w:ascii="Times New Roman" w:hAnsi="Times New Roman"/>
          <w:sz w:val="24"/>
          <w:szCs w:val="24"/>
        </w:rPr>
        <w:t xml:space="preserve">Walla Walla </w:t>
      </w:r>
      <w:r w:rsidR="00AF3E92" w:rsidRPr="00666152">
        <w:rPr>
          <w:rFonts w:ascii="Times New Roman" w:hAnsi="Times New Roman"/>
          <w:sz w:val="24"/>
          <w:szCs w:val="24"/>
        </w:rPr>
        <w:t xml:space="preserve">North County </w:t>
      </w:r>
      <w:r w:rsidRPr="00666152">
        <w:rPr>
          <w:rFonts w:ascii="Times New Roman" w:hAnsi="Times New Roman"/>
          <w:sz w:val="24"/>
          <w:szCs w:val="24"/>
        </w:rPr>
        <w:t xml:space="preserve">Fire shall be formed </w:t>
      </w:r>
      <w:proofErr w:type="gramStart"/>
      <w:r w:rsidRPr="00666152">
        <w:rPr>
          <w:rFonts w:ascii="Times New Roman" w:hAnsi="Times New Roman"/>
          <w:sz w:val="24"/>
          <w:szCs w:val="24"/>
        </w:rPr>
        <w:t>on,</w:t>
      </w:r>
      <w:proofErr w:type="gramEnd"/>
      <w:r w:rsidRPr="00666152">
        <w:rPr>
          <w:rFonts w:ascii="Times New Roman" w:hAnsi="Times New Roman"/>
          <w:sz w:val="24"/>
          <w:szCs w:val="24"/>
        </w:rPr>
        <w:t xml:space="preserve"> </w:t>
      </w:r>
      <w:r w:rsidR="00EE6DE2">
        <w:rPr>
          <w:rFonts w:ascii="Times New Roman" w:hAnsi="Times New Roman"/>
          <w:sz w:val="24"/>
          <w:szCs w:val="24"/>
        </w:rPr>
        <w:t>the Effective Date</w:t>
      </w:r>
      <w:r w:rsidRPr="00666152">
        <w:rPr>
          <w:rFonts w:ascii="Times New Roman" w:hAnsi="Times New Roman"/>
          <w:sz w:val="24"/>
          <w:szCs w:val="24"/>
        </w:rPr>
        <w:t xml:space="preserve">, in accordance with RCW 52.26.070.  </w:t>
      </w:r>
    </w:p>
    <w:p w14:paraId="0F3B5E80" w14:textId="7A1A7566" w:rsidR="00ED1F90" w:rsidRPr="00666152" w:rsidRDefault="008C2F81" w:rsidP="00666152">
      <w:pPr>
        <w:numPr>
          <w:ilvl w:val="1"/>
          <w:numId w:val="20"/>
        </w:numPr>
        <w:spacing w:before="240"/>
        <w:jc w:val="both"/>
        <w:rPr>
          <w:rFonts w:ascii="Times New Roman" w:hAnsi="Times New Roman"/>
          <w:sz w:val="24"/>
          <w:szCs w:val="24"/>
        </w:rPr>
      </w:pPr>
      <w:r w:rsidRPr="00666152">
        <w:rPr>
          <w:rFonts w:ascii="Times New Roman" w:hAnsi="Times New Roman"/>
          <w:sz w:val="24"/>
          <w:szCs w:val="24"/>
        </w:rPr>
        <w:t xml:space="preserve">Upon voter approval of the </w:t>
      </w:r>
      <w:r w:rsidR="000232EA" w:rsidRPr="00666152">
        <w:rPr>
          <w:rFonts w:ascii="Times New Roman" w:hAnsi="Times New Roman"/>
          <w:sz w:val="24"/>
          <w:szCs w:val="24"/>
        </w:rPr>
        <w:t>RFA</w:t>
      </w:r>
      <w:r w:rsidRPr="00666152">
        <w:rPr>
          <w:rFonts w:ascii="Times New Roman" w:hAnsi="Times New Roman"/>
          <w:sz w:val="24"/>
          <w:szCs w:val="24"/>
        </w:rPr>
        <w:t xml:space="preserve"> Plan, the </w:t>
      </w:r>
      <w:r w:rsidR="00F15404" w:rsidRPr="00666152">
        <w:rPr>
          <w:rFonts w:ascii="Times New Roman" w:hAnsi="Times New Roman"/>
          <w:sz w:val="24"/>
          <w:szCs w:val="24"/>
        </w:rPr>
        <w:t>District</w:t>
      </w:r>
      <w:r w:rsidR="00050FF7" w:rsidRPr="00666152">
        <w:rPr>
          <w:rFonts w:ascii="Times New Roman" w:hAnsi="Times New Roman"/>
          <w:sz w:val="24"/>
          <w:szCs w:val="24"/>
        </w:rPr>
        <w:t>s</w:t>
      </w:r>
      <w:r w:rsidRPr="00666152">
        <w:rPr>
          <w:rFonts w:ascii="Times New Roman" w:hAnsi="Times New Roman"/>
          <w:sz w:val="24"/>
          <w:szCs w:val="24"/>
        </w:rPr>
        <w:t xml:space="preserve"> shall continue to exist as Washington State Municipal Corporations. The exclusive purpose of the continued existence of </w:t>
      </w:r>
      <w:r w:rsidR="00F15404" w:rsidRPr="00666152">
        <w:rPr>
          <w:rFonts w:ascii="Times New Roman" w:hAnsi="Times New Roman"/>
          <w:sz w:val="24"/>
          <w:szCs w:val="24"/>
        </w:rPr>
        <w:t>the District</w:t>
      </w:r>
      <w:r w:rsidR="00050FF7" w:rsidRPr="00666152">
        <w:rPr>
          <w:rFonts w:ascii="Times New Roman" w:hAnsi="Times New Roman"/>
          <w:sz w:val="24"/>
          <w:szCs w:val="24"/>
        </w:rPr>
        <w:t>s</w:t>
      </w:r>
      <w:r w:rsidRPr="00666152">
        <w:rPr>
          <w:rFonts w:ascii="Times New Roman" w:hAnsi="Times New Roman"/>
          <w:sz w:val="24"/>
          <w:szCs w:val="24"/>
        </w:rPr>
        <w:t xml:space="preserve"> shall be to levy and collect taxes and/or other </w:t>
      </w:r>
      <w:r w:rsidR="007A5645" w:rsidRPr="00666152">
        <w:rPr>
          <w:rFonts w:ascii="Times New Roman" w:hAnsi="Times New Roman"/>
          <w:sz w:val="24"/>
          <w:szCs w:val="24"/>
        </w:rPr>
        <w:t>fire protection district</w:t>
      </w:r>
      <w:r w:rsidRPr="00666152">
        <w:rPr>
          <w:rFonts w:ascii="Times New Roman" w:hAnsi="Times New Roman"/>
          <w:sz w:val="24"/>
          <w:szCs w:val="24"/>
        </w:rPr>
        <w:t xml:space="preserve"> revenue to be transferred to the </w:t>
      </w:r>
      <w:r w:rsidR="000232EA" w:rsidRPr="00666152">
        <w:rPr>
          <w:rFonts w:ascii="Times New Roman" w:hAnsi="Times New Roman"/>
          <w:sz w:val="24"/>
          <w:szCs w:val="24"/>
        </w:rPr>
        <w:t>RFA</w:t>
      </w:r>
      <w:r w:rsidRPr="00666152">
        <w:rPr>
          <w:rFonts w:ascii="Times New Roman" w:hAnsi="Times New Roman"/>
          <w:sz w:val="24"/>
          <w:szCs w:val="24"/>
        </w:rPr>
        <w:t xml:space="preserve"> until such time as the </w:t>
      </w:r>
      <w:r w:rsidR="000232EA" w:rsidRPr="00666152">
        <w:rPr>
          <w:rFonts w:ascii="Times New Roman" w:hAnsi="Times New Roman"/>
          <w:sz w:val="24"/>
          <w:szCs w:val="24"/>
        </w:rPr>
        <w:t>RFA</w:t>
      </w:r>
      <w:r w:rsidRPr="00666152">
        <w:rPr>
          <w:rFonts w:ascii="Times New Roman" w:hAnsi="Times New Roman"/>
          <w:sz w:val="24"/>
          <w:szCs w:val="24"/>
        </w:rPr>
        <w:t xml:space="preserve"> collects its own revenues and to provide representation to the newly formed </w:t>
      </w:r>
      <w:r w:rsidR="000232EA" w:rsidRPr="00666152">
        <w:rPr>
          <w:rFonts w:ascii="Times New Roman" w:hAnsi="Times New Roman"/>
          <w:sz w:val="24"/>
          <w:szCs w:val="24"/>
        </w:rPr>
        <w:t>RFA</w:t>
      </w:r>
      <w:r w:rsidRPr="00666152">
        <w:rPr>
          <w:rFonts w:ascii="Times New Roman" w:hAnsi="Times New Roman"/>
          <w:sz w:val="24"/>
          <w:szCs w:val="24"/>
        </w:rPr>
        <w:t xml:space="preserve"> Governance Board</w:t>
      </w:r>
      <w:r w:rsidR="00000CE3">
        <w:rPr>
          <w:rFonts w:ascii="Times New Roman" w:hAnsi="Times New Roman"/>
          <w:sz w:val="24"/>
          <w:szCs w:val="24"/>
        </w:rPr>
        <w:t xml:space="preserve"> until such time as the RFA commissioner positions are created</w:t>
      </w:r>
      <w:r w:rsidRPr="00666152">
        <w:rPr>
          <w:rFonts w:ascii="Times New Roman" w:hAnsi="Times New Roman"/>
          <w:sz w:val="24"/>
          <w:szCs w:val="24"/>
        </w:rPr>
        <w:t>.</w:t>
      </w:r>
    </w:p>
    <w:p w14:paraId="600247C6" w14:textId="11D47965" w:rsidR="0019250F" w:rsidRPr="00666152" w:rsidRDefault="0019250F" w:rsidP="00666152">
      <w:pPr>
        <w:numPr>
          <w:ilvl w:val="1"/>
          <w:numId w:val="20"/>
        </w:numPr>
        <w:spacing w:before="240"/>
        <w:jc w:val="both"/>
        <w:rPr>
          <w:rFonts w:ascii="Times New Roman" w:hAnsi="Times New Roman"/>
          <w:sz w:val="24"/>
          <w:szCs w:val="24"/>
        </w:rPr>
      </w:pPr>
      <w:r w:rsidRPr="00666152">
        <w:rPr>
          <w:rFonts w:ascii="Times New Roman" w:hAnsi="Times New Roman"/>
          <w:sz w:val="24"/>
          <w:szCs w:val="24"/>
        </w:rPr>
        <w:t xml:space="preserve">If the </w:t>
      </w:r>
      <w:r w:rsidR="000232EA" w:rsidRPr="00666152">
        <w:rPr>
          <w:rFonts w:ascii="Times New Roman" w:hAnsi="Times New Roman"/>
          <w:sz w:val="24"/>
          <w:szCs w:val="24"/>
        </w:rPr>
        <w:t>RFA</w:t>
      </w:r>
      <w:r w:rsidRPr="00666152">
        <w:rPr>
          <w:rFonts w:ascii="Times New Roman" w:hAnsi="Times New Roman"/>
          <w:sz w:val="24"/>
          <w:szCs w:val="24"/>
        </w:rPr>
        <w:t xml:space="preserve"> Plan is not approved by </w:t>
      </w:r>
      <w:r w:rsidR="00BB6677" w:rsidRPr="00666152">
        <w:rPr>
          <w:rFonts w:ascii="Times New Roman" w:hAnsi="Times New Roman"/>
          <w:sz w:val="24"/>
          <w:szCs w:val="24"/>
        </w:rPr>
        <w:t>a simple majority</w:t>
      </w:r>
      <w:r w:rsidRPr="00666152">
        <w:rPr>
          <w:rFonts w:ascii="Times New Roman" w:hAnsi="Times New Roman"/>
          <w:sz w:val="24"/>
          <w:szCs w:val="24"/>
        </w:rPr>
        <w:t xml:space="preserve"> of the voters, then operations relating to the services set forth herein shall remain unchanged. </w:t>
      </w:r>
    </w:p>
    <w:p w14:paraId="4A48EB65" w14:textId="31AA5699" w:rsidR="00ED1F90" w:rsidRPr="00666152" w:rsidRDefault="000232EA" w:rsidP="00666152">
      <w:pPr>
        <w:keepNext/>
        <w:spacing w:before="240"/>
        <w:jc w:val="both"/>
        <w:outlineLvl w:val="0"/>
        <w:rPr>
          <w:rFonts w:ascii="Times New Roman" w:hAnsi="Times New Roman"/>
          <w:b/>
          <w:sz w:val="24"/>
          <w:szCs w:val="24"/>
          <w:u w:val="single"/>
        </w:rPr>
      </w:pPr>
      <w:r w:rsidRPr="00666152">
        <w:rPr>
          <w:rFonts w:ascii="Times New Roman" w:hAnsi="Times New Roman"/>
          <w:b/>
          <w:sz w:val="24"/>
          <w:szCs w:val="24"/>
          <w:u w:val="single"/>
        </w:rPr>
        <w:lastRenderedPageBreak/>
        <w:t>RFA</w:t>
      </w:r>
      <w:r w:rsidR="002D3192" w:rsidRPr="00666152">
        <w:rPr>
          <w:rFonts w:ascii="Times New Roman" w:hAnsi="Times New Roman"/>
          <w:b/>
          <w:sz w:val="24"/>
          <w:szCs w:val="24"/>
          <w:u w:val="single"/>
        </w:rPr>
        <w:t xml:space="preserve"> SECTION 3 PLAN REVISION DISPOSITION:</w:t>
      </w:r>
    </w:p>
    <w:p w14:paraId="24A99F15" w14:textId="07C9A12E" w:rsidR="00775A27" w:rsidRPr="00666152" w:rsidRDefault="00C24AAC" w:rsidP="00666152">
      <w:pPr>
        <w:spacing w:before="240"/>
        <w:jc w:val="both"/>
        <w:rPr>
          <w:rFonts w:ascii="Times New Roman" w:hAnsi="Times New Roman"/>
          <w:sz w:val="24"/>
          <w:szCs w:val="24"/>
        </w:rPr>
      </w:pPr>
      <w:r w:rsidRPr="00666152">
        <w:rPr>
          <w:rFonts w:ascii="Times New Roman" w:hAnsi="Times New Roman"/>
          <w:sz w:val="24"/>
          <w:szCs w:val="24"/>
        </w:rPr>
        <w:t xml:space="preserve">The </w:t>
      </w:r>
      <w:r w:rsidRPr="00666152">
        <w:rPr>
          <w:rFonts w:ascii="Times New Roman" w:hAnsi="Times New Roman"/>
          <w:b/>
          <w:sz w:val="24"/>
          <w:szCs w:val="24"/>
        </w:rPr>
        <w:t>FORMATION AUTHORITY</w:t>
      </w:r>
      <w:r w:rsidRPr="00666152">
        <w:rPr>
          <w:rFonts w:ascii="Times New Roman" w:hAnsi="Times New Roman"/>
          <w:sz w:val="24"/>
          <w:szCs w:val="24"/>
        </w:rPr>
        <w:t xml:space="preserve"> section of the </w:t>
      </w:r>
      <w:r w:rsidR="000232EA" w:rsidRPr="00666152">
        <w:rPr>
          <w:rFonts w:ascii="Times New Roman" w:hAnsi="Times New Roman"/>
          <w:b/>
          <w:sz w:val="24"/>
          <w:szCs w:val="24"/>
        </w:rPr>
        <w:t>RFA</w:t>
      </w:r>
      <w:r w:rsidRPr="00666152">
        <w:rPr>
          <w:rFonts w:ascii="Times New Roman" w:hAnsi="Times New Roman"/>
          <w:b/>
          <w:sz w:val="24"/>
          <w:szCs w:val="24"/>
        </w:rPr>
        <w:t xml:space="preserve"> Plan</w:t>
      </w:r>
      <w:r w:rsidRPr="00666152">
        <w:rPr>
          <w:rFonts w:ascii="Times New Roman" w:hAnsi="Times New Roman"/>
          <w:sz w:val="24"/>
          <w:szCs w:val="24"/>
        </w:rPr>
        <w:t xml:space="preserve"> is subject to amendment </w:t>
      </w:r>
      <w:r w:rsidR="00B14F32" w:rsidRPr="00666152">
        <w:rPr>
          <w:rFonts w:ascii="Times New Roman" w:hAnsi="Times New Roman"/>
          <w:sz w:val="24"/>
          <w:szCs w:val="24"/>
        </w:rPr>
        <w:t xml:space="preserve">or revision </w:t>
      </w:r>
      <w:r w:rsidRPr="00666152">
        <w:rPr>
          <w:rFonts w:ascii="Times New Roman" w:hAnsi="Times New Roman"/>
          <w:sz w:val="24"/>
          <w:szCs w:val="24"/>
        </w:rPr>
        <w:t xml:space="preserve">only by submission </w:t>
      </w:r>
      <w:r w:rsidR="00B14F32" w:rsidRPr="00666152">
        <w:rPr>
          <w:rFonts w:ascii="Times New Roman" w:hAnsi="Times New Roman"/>
          <w:sz w:val="24"/>
          <w:szCs w:val="24"/>
        </w:rPr>
        <w:t xml:space="preserve">of a revised </w:t>
      </w:r>
      <w:r w:rsidR="000232EA" w:rsidRPr="00666152">
        <w:rPr>
          <w:rFonts w:ascii="Times New Roman" w:hAnsi="Times New Roman"/>
          <w:sz w:val="24"/>
          <w:szCs w:val="24"/>
        </w:rPr>
        <w:t>RFA</w:t>
      </w:r>
      <w:r w:rsidR="00B14F32" w:rsidRPr="00666152">
        <w:rPr>
          <w:rFonts w:ascii="Times New Roman" w:hAnsi="Times New Roman"/>
          <w:sz w:val="24"/>
          <w:szCs w:val="24"/>
        </w:rPr>
        <w:t xml:space="preserve"> Plan to</w:t>
      </w:r>
      <w:r w:rsidR="00050FF7" w:rsidRPr="00666152">
        <w:rPr>
          <w:rFonts w:ascii="Times New Roman" w:hAnsi="Times New Roman"/>
          <w:sz w:val="24"/>
          <w:szCs w:val="24"/>
        </w:rPr>
        <w:t xml:space="preserve"> RFA Governing Board </w:t>
      </w:r>
      <w:r w:rsidR="00B14F32" w:rsidRPr="00666152">
        <w:rPr>
          <w:rFonts w:ascii="Times New Roman" w:hAnsi="Times New Roman"/>
          <w:sz w:val="24"/>
          <w:szCs w:val="24"/>
        </w:rPr>
        <w:t>for approval.</w:t>
      </w:r>
    </w:p>
    <w:p w14:paraId="4359E734" w14:textId="77777777" w:rsidR="00666152" w:rsidRPr="00666152" w:rsidRDefault="00666152" w:rsidP="00666152">
      <w:pPr>
        <w:spacing w:before="240"/>
        <w:jc w:val="both"/>
        <w:rPr>
          <w:rFonts w:ascii="Times New Roman" w:hAnsi="Times New Roman"/>
          <w:b/>
          <w:color w:val="0D0D0D" w:themeColor="text1" w:themeTint="F2"/>
          <w:sz w:val="36"/>
          <w:szCs w:val="36"/>
          <w:u w:val="single"/>
        </w:rPr>
      </w:pPr>
      <w:r w:rsidRPr="00666152">
        <w:rPr>
          <w:rFonts w:ascii="Times New Roman" w:hAnsi="Times New Roman"/>
          <w:b/>
          <w:color w:val="0D0D0D" w:themeColor="text1" w:themeTint="F2"/>
          <w:sz w:val="36"/>
          <w:szCs w:val="36"/>
          <w:u w:val="single"/>
        </w:rPr>
        <w:br w:type="page"/>
      </w:r>
    </w:p>
    <w:p w14:paraId="70E10F3A" w14:textId="279612BF" w:rsidR="00775A27" w:rsidRPr="00666152" w:rsidRDefault="00775A27" w:rsidP="00666152">
      <w:pPr>
        <w:spacing w:before="240"/>
        <w:jc w:val="both"/>
        <w:rPr>
          <w:rFonts w:ascii="Times New Roman" w:hAnsi="Times New Roman"/>
          <w:b/>
          <w:color w:val="0D0D0D" w:themeColor="text1" w:themeTint="F2"/>
          <w:sz w:val="36"/>
          <w:szCs w:val="36"/>
          <w:u w:val="single"/>
        </w:rPr>
      </w:pPr>
      <w:r w:rsidRPr="00666152">
        <w:rPr>
          <w:rFonts w:ascii="Times New Roman" w:hAnsi="Times New Roman"/>
          <w:b/>
          <w:color w:val="0D0D0D" w:themeColor="text1" w:themeTint="F2"/>
          <w:sz w:val="36"/>
          <w:szCs w:val="36"/>
          <w:u w:val="single"/>
        </w:rPr>
        <w:lastRenderedPageBreak/>
        <w:t>SECTION 4</w:t>
      </w:r>
    </w:p>
    <w:p w14:paraId="00869CDB" w14:textId="1A48AB51" w:rsidR="00C24AAC" w:rsidRPr="00666152" w:rsidRDefault="00C24AAC" w:rsidP="00666152">
      <w:pPr>
        <w:pStyle w:val="ListParagraph"/>
        <w:numPr>
          <w:ilvl w:val="0"/>
          <w:numId w:val="21"/>
        </w:numPr>
        <w:spacing w:before="240"/>
        <w:contextualSpacing w:val="0"/>
        <w:jc w:val="both"/>
        <w:rPr>
          <w:rFonts w:ascii="Times New Roman" w:hAnsi="Times New Roman"/>
          <w:b/>
          <w:color w:val="0D0D0D" w:themeColor="text1" w:themeTint="F2"/>
          <w:sz w:val="24"/>
          <w:szCs w:val="24"/>
        </w:rPr>
      </w:pPr>
      <w:r w:rsidRPr="00666152">
        <w:rPr>
          <w:rFonts w:ascii="Times New Roman" w:hAnsi="Times New Roman"/>
          <w:b/>
          <w:color w:val="0D0D0D" w:themeColor="text1" w:themeTint="F2"/>
          <w:sz w:val="24"/>
          <w:szCs w:val="24"/>
        </w:rPr>
        <w:t>JURISDICTIONAL BOUNDARIES ON DATE OF FORMATION</w:t>
      </w:r>
      <w:r w:rsidR="007A254F" w:rsidRPr="00666152">
        <w:rPr>
          <w:rFonts w:ascii="Times New Roman" w:hAnsi="Times New Roman"/>
          <w:b/>
          <w:color w:val="0D0D0D" w:themeColor="text1" w:themeTint="F2"/>
          <w:sz w:val="24"/>
          <w:szCs w:val="24"/>
        </w:rPr>
        <w:t>.</w:t>
      </w:r>
    </w:p>
    <w:p w14:paraId="473C377A" w14:textId="1F41CE9E" w:rsidR="00C24AAC" w:rsidRPr="00666152" w:rsidRDefault="00C24AAC" w:rsidP="00666152">
      <w:pPr>
        <w:numPr>
          <w:ilvl w:val="1"/>
          <w:numId w:val="21"/>
        </w:numPr>
        <w:spacing w:before="240"/>
        <w:jc w:val="both"/>
        <w:rPr>
          <w:rFonts w:ascii="Times New Roman" w:hAnsi="Times New Roman"/>
          <w:color w:val="0D0D0D" w:themeColor="text1" w:themeTint="F2"/>
          <w:sz w:val="24"/>
          <w:szCs w:val="24"/>
        </w:rPr>
      </w:pPr>
      <w:r w:rsidRPr="00666152">
        <w:rPr>
          <w:rFonts w:ascii="Times New Roman" w:hAnsi="Times New Roman"/>
          <w:color w:val="0D0D0D" w:themeColor="text1" w:themeTint="F2"/>
          <w:sz w:val="24"/>
          <w:szCs w:val="24"/>
        </w:rPr>
        <w:t xml:space="preserve">On the Effective Date, the jurisdictional boundaries of the </w:t>
      </w:r>
      <w:r w:rsidR="000232EA" w:rsidRPr="00666152">
        <w:rPr>
          <w:rFonts w:ascii="Times New Roman" w:hAnsi="Times New Roman"/>
          <w:color w:val="0D0D0D" w:themeColor="text1" w:themeTint="F2"/>
          <w:sz w:val="24"/>
          <w:szCs w:val="24"/>
        </w:rPr>
        <w:t>RFA</w:t>
      </w:r>
      <w:r w:rsidRPr="00666152">
        <w:rPr>
          <w:rFonts w:ascii="Times New Roman" w:hAnsi="Times New Roman"/>
          <w:color w:val="0D0D0D" w:themeColor="text1" w:themeTint="F2"/>
          <w:sz w:val="24"/>
          <w:szCs w:val="24"/>
        </w:rPr>
        <w:t xml:space="preserve"> shall be the legal boundaries of the </w:t>
      </w:r>
      <w:r w:rsidR="00D90303" w:rsidRPr="00666152">
        <w:rPr>
          <w:rFonts w:ascii="Times New Roman" w:hAnsi="Times New Roman"/>
          <w:color w:val="0D0D0D" w:themeColor="text1" w:themeTint="F2"/>
          <w:sz w:val="24"/>
          <w:szCs w:val="24"/>
        </w:rPr>
        <w:t>Participating Jurisdictions</w:t>
      </w:r>
      <w:r w:rsidR="00DA5D07" w:rsidRPr="00666152">
        <w:rPr>
          <w:rFonts w:ascii="Times New Roman" w:hAnsi="Times New Roman"/>
          <w:color w:val="0D0D0D" w:themeColor="text1" w:themeTint="F2"/>
          <w:sz w:val="24"/>
          <w:szCs w:val="24"/>
        </w:rPr>
        <w:t xml:space="preserve">. </w:t>
      </w:r>
    </w:p>
    <w:p w14:paraId="6C292CD1" w14:textId="4A7467C6" w:rsidR="00C24AAC" w:rsidRPr="00666152" w:rsidRDefault="00C24AAC" w:rsidP="00666152">
      <w:pPr>
        <w:pStyle w:val="ListParagraph"/>
        <w:numPr>
          <w:ilvl w:val="0"/>
          <w:numId w:val="21"/>
        </w:numPr>
        <w:spacing w:before="240"/>
        <w:contextualSpacing w:val="0"/>
        <w:jc w:val="both"/>
        <w:rPr>
          <w:rFonts w:ascii="Times New Roman" w:hAnsi="Times New Roman"/>
          <w:b/>
          <w:color w:val="0D0D0D" w:themeColor="text1" w:themeTint="F2"/>
          <w:sz w:val="24"/>
          <w:szCs w:val="24"/>
          <w:u w:val="single"/>
        </w:rPr>
      </w:pPr>
      <w:r w:rsidRPr="00666152">
        <w:rPr>
          <w:rFonts w:ascii="Times New Roman" w:hAnsi="Times New Roman"/>
          <w:b/>
          <w:color w:val="0D0D0D" w:themeColor="text1" w:themeTint="F2"/>
          <w:sz w:val="24"/>
          <w:szCs w:val="24"/>
        </w:rPr>
        <w:t xml:space="preserve">CHANGES IN JURISDICTIONAL BOUNDARIES AFTER FORMATION OF </w:t>
      </w:r>
      <w:r w:rsidR="000232EA" w:rsidRPr="00666152">
        <w:rPr>
          <w:rFonts w:ascii="Times New Roman" w:hAnsi="Times New Roman"/>
          <w:b/>
          <w:color w:val="0D0D0D" w:themeColor="text1" w:themeTint="F2"/>
          <w:sz w:val="24"/>
          <w:szCs w:val="24"/>
        </w:rPr>
        <w:t>RFA</w:t>
      </w:r>
      <w:r w:rsidR="007A254F" w:rsidRPr="00666152">
        <w:rPr>
          <w:rFonts w:ascii="Times New Roman" w:hAnsi="Times New Roman"/>
          <w:b/>
          <w:color w:val="0D0D0D" w:themeColor="text1" w:themeTint="F2"/>
          <w:sz w:val="24"/>
          <w:szCs w:val="24"/>
        </w:rPr>
        <w:t>.</w:t>
      </w:r>
    </w:p>
    <w:p w14:paraId="02A95001" w14:textId="0B0C21BD" w:rsidR="00C24AAC" w:rsidRPr="00666152" w:rsidRDefault="00C24AAC" w:rsidP="00666152">
      <w:pPr>
        <w:numPr>
          <w:ilvl w:val="1"/>
          <w:numId w:val="21"/>
        </w:numPr>
        <w:spacing w:before="240"/>
        <w:jc w:val="both"/>
        <w:rPr>
          <w:rFonts w:ascii="Times New Roman" w:hAnsi="Times New Roman"/>
          <w:color w:val="0D0D0D" w:themeColor="text1" w:themeTint="F2"/>
          <w:sz w:val="24"/>
          <w:szCs w:val="24"/>
          <w:lang w:bidi="en-US"/>
        </w:rPr>
      </w:pPr>
      <w:r w:rsidRPr="00666152">
        <w:rPr>
          <w:rFonts w:ascii="Times New Roman" w:hAnsi="Times New Roman"/>
          <w:color w:val="0D0D0D" w:themeColor="text1" w:themeTint="F2"/>
          <w:sz w:val="24"/>
          <w:szCs w:val="24"/>
          <w:lang w:bidi="en-US"/>
        </w:rPr>
        <w:t xml:space="preserve">Boundary Changes that do not require </w:t>
      </w:r>
      <w:proofErr w:type="gramStart"/>
      <w:r w:rsidRPr="00666152">
        <w:rPr>
          <w:rFonts w:ascii="Times New Roman" w:hAnsi="Times New Roman"/>
          <w:color w:val="0D0D0D" w:themeColor="text1" w:themeTint="F2"/>
          <w:sz w:val="24"/>
          <w:szCs w:val="24"/>
          <w:lang w:bidi="en-US"/>
        </w:rPr>
        <w:t xml:space="preserve">a </w:t>
      </w:r>
      <w:r w:rsidR="000232EA" w:rsidRPr="00666152">
        <w:rPr>
          <w:rFonts w:ascii="Times New Roman" w:hAnsi="Times New Roman"/>
          <w:color w:val="0D0D0D" w:themeColor="text1" w:themeTint="F2"/>
          <w:sz w:val="24"/>
          <w:szCs w:val="24"/>
          <w:lang w:bidi="en-US"/>
        </w:rPr>
        <w:t>RFA</w:t>
      </w:r>
      <w:proofErr w:type="gramEnd"/>
      <w:r w:rsidRPr="00666152">
        <w:rPr>
          <w:rFonts w:ascii="Times New Roman" w:hAnsi="Times New Roman"/>
          <w:color w:val="0D0D0D" w:themeColor="text1" w:themeTint="F2"/>
          <w:sz w:val="24"/>
          <w:szCs w:val="24"/>
          <w:lang w:bidi="en-US"/>
        </w:rPr>
        <w:t xml:space="preserve"> Plan amendment.</w:t>
      </w:r>
    </w:p>
    <w:p w14:paraId="6C2C7650" w14:textId="434DD11E" w:rsidR="00ED1F90" w:rsidRPr="00666152" w:rsidRDefault="00C24AAC" w:rsidP="00666152">
      <w:pPr>
        <w:numPr>
          <w:ilvl w:val="2"/>
          <w:numId w:val="21"/>
        </w:numPr>
        <w:spacing w:before="240"/>
        <w:jc w:val="both"/>
        <w:rPr>
          <w:rFonts w:ascii="Times New Roman" w:hAnsi="Times New Roman"/>
          <w:color w:val="0D0D0D" w:themeColor="text1" w:themeTint="F2"/>
          <w:sz w:val="24"/>
          <w:szCs w:val="24"/>
          <w:lang w:bidi="en-US"/>
        </w:rPr>
      </w:pPr>
      <w:r w:rsidRPr="00666152">
        <w:rPr>
          <w:rFonts w:ascii="Times New Roman" w:hAnsi="Times New Roman"/>
          <w:b/>
          <w:color w:val="0D0D0D" w:themeColor="text1" w:themeTint="F2"/>
          <w:sz w:val="24"/>
          <w:szCs w:val="24"/>
          <w:lang w:bidi="en-US"/>
        </w:rPr>
        <w:t xml:space="preserve">Annexation of a portion of </w:t>
      </w:r>
      <w:r w:rsidR="000C0A81" w:rsidRPr="00666152">
        <w:rPr>
          <w:rFonts w:ascii="Times New Roman" w:hAnsi="Times New Roman"/>
          <w:b/>
          <w:color w:val="0D0D0D" w:themeColor="text1" w:themeTint="F2"/>
          <w:sz w:val="24"/>
          <w:szCs w:val="24"/>
          <w:lang w:bidi="en-US"/>
        </w:rPr>
        <w:t>a</w:t>
      </w:r>
      <w:r w:rsidR="00FC5A99" w:rsidRPr="00666152">
        <w:rPr>
          <w:rFonts w:ascii="Times New Roman" w:hAnsi="Times New Roman"/>
          <w:b/>
          <w:color w:val="0D0D0D" w:themeColor="text1" w:themeTint="F2"/>
          <w:sz w:val="24"/>
          <w:szCs w:val="24"/>
          <w:lang w:bidi="en-US"/>
        </w:rPr>
        <w:t xml:space="preserve"> District</w:t>
      </w:r>
      <w:r w:rsidRPr="00666152">
        <w:rPr>
          <w:rFonts w:ascii="Times New Roman" w:hAnsi="Times New Roman"/>
          <w:b/>
          <w:color w:val="0D0D0D" w:themeColor="text1" w:themeTint="F2"/>
          <w:sz w:val="24"/>
          <w:szCs w:val="24"/>
          <w:lang w:bidi="en-US"/>
        </w:rPr>
        <w:t xml:space="preserve"> by a City.</w:t>
      </w:r>
      <w:r w:rsidRPr="00666152">
        <w:rPr>
          <w:rFonts w:ascii="Times New Roman" w:hAnsi="Times New Roman"/>
          <w:color w:val="0D0D0D" w:themeColor="text1" w:themeTint="F2"/>
          <w:sz w:val="24"/>
          <w:szCs w:val="24"/>
          <w:lang w:bidi="en-US"/>
        </w:rPr>
        <w:t xml:space="preserve"> On the effective date of such annexation, the </w:t>
      </w:r>
      <w:proofErr w:type="gramStart"/>
      <w:r w:rsidRPr="00666152">
        <w:rPr>
          <w:rFonts w:ascii="Times New Roman" w:hAnsi="Times New Roman"/>
          <w:color w:val="0D0D0D" w:themeColor="text1" w:themeTint="F2"/>
          <w:sz w:val="24"/>
          <w:szCs w:val="24"/>
          <w:lang w:bidi="en-US"/>
        </w:rPr>
        <w:t>territory annexed</w:t>
      </w:r>
      <w:proofErr w:type="gramEnd"/>
      <w:r w:rsidRPr="00666152">
        <w:rPr>
          <w:rFonts w:ascii="Times New Roman" w:hAnsi="Times New Roman"/>
          <w:color w:val="0D0D0D" w:themeColor="text1" w:themeTint="F2"/>
          <w:sz w:val="24"/>
          <w:szCs w:val="24"/>
          <w:lang w:bidi="en-US"/>
        </w:rPr>
        <w:t xml:space="preserve"> shall automatically be removed from the boundaries of the </w:t>
      </w:r>
      <w:r w:rsidR="000232EA" w:rsidRPr="00666152">
        <w:rPr>
          <w:rFonts w:ascii="Times New Roman" w:hAnsi="Times New Roman"/>
          <w:color w:val="0D0D0D" w:themeColor="text1" w:themeTint="F2"/>
          <w:sz w:val="24"/>
          <w:szCs w:val="24"/>
          <w:lang w:bidi="en-US"/>
        </w:rPr>
        <w:t>RFA</w:t>
      </w:r>
      <w:r w:rsidRPr="00666152">
        <w:rPr>
          <w:rFonts w:ascii="Times New Roman" w:hAnsi="Times New Roman"/>
          <w:color w:val="0D0D0D" w:themeColor="text1" w:themeTint="F2"/>
          <w:sz w:val="24"/>
          <w:szCs w:val="24"/>
          <w:lang w:bidi="en-US"/>
        </w:rPr>
        <w:t xml:space="preserve">. In this situation the </w:t>
      </w:r>
      <w:r w:rsidR="000232EA" w:rsidRPr="00666152">
        <w:rPr>
          <w:rFonts w:ascii="Times New Roman" w:hAnsi="Times New Roman"/>
          <w:color w:val="0D0D0D" w:themeColor="text1" w:themeTint="F2"/>
          <w:sz w:val="24"/>
          <w:szCs w:val="24"/>
          <w:lang w:bidi="en-US"/>
        </w:rPr>
        <w:t>RFA</w:t>
      </w:r>
      <w:r w:rsidRPr="00666152">
        <w:rPr>
          <w:rFonts w:ascii="Times New Roman" w:hAnsi="Times New Roman"/>
          <w:color w:val="0D0D0D" w:themeColor="text1" w:themeTint="F2"/>
          <w:sz w:val="24"/>
          <w:szCs w:val="24"/>
          <w:lang w:bidi="en-US"/>
        </w:rPr>
        <w:t xml:space="preserve"> shall not be obligated to transfer employees or assets of the </w:t>
      </w:r>
      <w:proofErr w:type="gramStart"/>
      <w:r w:rsidR="000232EA" w:rsidRPr="00666152">
        <w:rPr>
          <w:rFonts w:ascii="Times New Roman" w:hAnsi="Times New Roman"/>
          <w:color w:val="0D0D0D" w:themeColor="text1" w:themeTint="F2"/>
          <w:sz w:val="24"/>
          <w:szCs w:val="24"/>
          <w:lang w:bidi="en-US"/>
        </w:rPr>
        <w:t>RFA</w:t>
      </w:r>
      <w:proofErr w:type="gramEnd"/>
      <w:r w:rsidRPr="00666152">
        <w:rPr>
          <w:rFonts w:ascii="Times New Roman" w:hAnsi="Times New Roman"/>
          <w:color w:val="0D0D0D" w:themeColor="text1" w:themeTint="F2"/>
          <w:sz w:val="24"/>
          <w:szCs w:val="24"/>
          <w:lang w:bidi="en-US"/>
        </w:rPr>
        <w:t xml:space="preserve"> and the annexing city shall be restricted solely to assets and employees of the </w:t>
      </w:r>
      <w:r w:rsidR="00FC5A99" w:rsidRPr="00666152">
        <w:rPr>
          <w:rFonts w:ascii="Times New Roman" w:hAnsi="Times New Roman"/>
          <w:color w:val="0D0D0D" w:themeColor="text1" w:themeTint="F2"/>
          <w:sz w:val="24"/>
          <w:szCs w:val="24"/>
          <w:lang w:bidi="en-US"/>
        </w:rPr>
        <w:t>District</w:t>
      </w:r>
      <w:r w:rsidRPr="00666152">
        <w:rPr>
          <w:rFonts w:ascii="Times New Roman" w:hAnsi="Times New Roman"/>
          <w:color w:val="0D0D0D" w:themeColor="text1" w:themeTint="F2"/>
          <w:sz w:val="24"/>
          <w:szCs w:val="24"/>
          <w:lang w:bidi="en-US"/>
        </w:rPr>
        <w:t>, if any.</w:t>
      </w:r>
    </w:p>
    <w:p w14:paraId="2FD9A723" w14:textId="4122F274" w:rsidR="00FC5A99" w:rsidRPr="00666152" w:rsidRDefault="000232EA" w:rsidP="00666152">
      <w:pPr>
        <w:numPr>
          <w:ilvl w:val="2"/>
          <w:numId w:val="21"/>
        </w:numPr>
        <w:spacing w:before="240"/>
        <w:jc w:val="both"/>
        <w:rPr>
          <w:rFonts w:ascii="Times New Roman" w:hAnsi="Times New Roman"/>
          <w:color w:val="0D0D0D" w:themeColor="text1" w:themeTint="F2"/>
          <w:sz w:val="24"/>
          <w:szCs w:val="24"/>
          <w:lang w:bidi="en-US"/>
        </w:rPr>
      </w:pPr>
      <w:r w:rsidRPr="00666152">
        <w:rPr>
          <w:rFonts w:ascii="Times New Roman" w:hAnsi="Times New Roman"/>
          <w:b/>
          <w:color w:val="0D0D0D" w:themeColor="text1" w:themeTint="F2"/>
          <w:sz w:val="24"/>
          <w:szCs w:val="24"/>
          <w:lang w:bidi="en-US"/>
        </w:rPr>
        <w:t>RFA</w:t>
      </w:r>
      <w:r w:rsidR="00FC5A99" w:rsidRPr="00666152">
        <w:rPr>
          <w:rFonts w:ascii="Times New Roman" w:hAnsi="Times New Roman"/>
          <w:b/>
          <w:color w:val="0D0D0D" w:themeColor="text1" w:themeTint="F2"/>
          <w:sz w:val="24"/>
          <w:szCs w:val="24"/>
          <w:lang w:bidi="en-US"/>
        </w:rPr>
        <w:t xml:space="preserve"> Annexations.  </w:t>
      </w:r>
      <w:r w:rsidR="00FC5A99" w:rsidRPr="00666152">
        <w:rPr>
          <w:rFonts w:ascii="Times New Roman" w:hAnsi="Times New Roman"/>
          <w:color w:val="0D0D0D" w:themeColor="text1" w:themeTint="F2"/>
          <w:sz w:val="24"/>
          <w:szCs w:val="24"/>
          <w:lang w:bidi="en-US"/>
        </w:rPr>
        <w:t xml:space="preserve">Pursuant to RCW 52.26.090(g), the </w:t>
      </w:r>
      <w:r w:rsidRPr="00666152">
        <w:rPr>
          <w:rFonts w:ascii="Times New Roman" w:hAnsi="Times New Roman"/>
          <w:color w:val="0D0D0D" w:themeColor="text1" w:themeTint="F2"/>
          <w:sz w:val="24"/>
          <w:szCs w:val="24"/>
          <w:lang w:bidi="en-US"/>
        </w:rPr>
        <w:t>RFA</w:t>
      </w:r>
      <w:r w:rsidR="00FC5A99" w:rsidRPr="00666152">
        <w:rPr>
          <w:rFonts w:ascii="Times New Roman" w:hAnsi="Times New Roman"/>
          <w:color w:val="0D0D0D" w:themeColor="text1" w:themeTint="F2"/>
          <w:sz w:val="24"/>
          <w:szCs w:val="24"/>
          <w:lang w:bidi="en-US"/>
        </w:rPr>
        <w:t xml:space="preserve"> shall have the authority to conduct annexations of unincorporated territory adjacent to the </w:t>
      </w:r>
      <w:r w:rsidRPr="00666152">
        <w:rPr>
          <w:rFonts w:ascii="Times New Roman" w:hAnsi="Times New Roman"/>
          <w:color w:val="0D0D0D" w:themeColor="text1" w:themeTint="F2"/>
          <w:sz w:val="24"/>
          <w:szCs w:val="24"/>
          <w:lang w:bidi="en-US"/>
        </w:rPr>
        <w:t>RFA</w:t>
      </w:r>
      <w:r w:rsidR="00164470" w:rsidRPr="00666152">
        <w:rPr>
          <w:rFonts w:ascii="Times New Roman" w:hAnsi="Times New Roman"/>
          <w:color w:val="0D0D0D" w:themeColor="text1" w:themeTint="F2"/>
          <w:sz w:val="24"/>
          <w:szCs w:val="24"/>
          <w:lang w:bidi="en-US"/>
        </w:rPr>
        <w:t xml:space="preserve"> pursuant to the statutory authority and procedures set forth in Chapter 52.04.001 through RCW 52.04.051.</w:t>
      </w:r>
    </w:p>
    <w:p w14:paraId="7580E86E" w14:textId="475773D3" w:rsidR="00164470" w:rsidRPr="00666152" w:rsidRDefault="000232EA" w:rsidP="00666152">
      <w:pPr>
        <w:numPr>
          <w:ilvl w:val="2"/>
          <w:numId w:val="21"/>
        </w:numPr>
        <w:spacing w:before="240"/>
        <w:jc w:val="both"/>
        <w:rPr>
          <w:rFonts w:ascii="Times New Roman" w:hAnsi="Times New Roman"/>
          <w:color w:val="0D0D0D" w:themeColor="text1" w:themeTint="F2"/>
          <w:sz w:val="24"/>
          <w:szCs w:val="24"/>
          <w:lang w:bidi="en-US"/>
        </w:rPr>
      </w:pPr>
      <w:r w:rsidRPr="00666152">
        <w:rPr>
          <w:rFonts w:ascii="Times New Roman" w:hAnsi="Times New Roman"/>
          <w:b/>
          <w:color w:val="0D0D0D" w:themeColor="text1" w:themeTint="F2"/>
          <w:sz w:val="24"/>
          <w:szCs w:val="24"/>
          <w:lang w:bidi="en-US"/>
        </w:rPr>
        <w:t>RFA</w:t>
      </w:r>
      <w:r w:rsidR="00164470" w:rsidRPr="00666152">
        <w:rPr>
          <w:rFonts w:ascii="Times New Roman" w:hAnsi="Times New Roman"/>
          <w:b/>
          <w:color w:val="0D0D0D" w:themeColor="text1" w:themeTint="F2"/>
          <w:sz w:val="24"/>
          <w:szCs w:val="24"/>
          <w:lang w:bidi="en-US"/>
        </w:rPr>
        <w:t xml:space="preserve"> Partial Mergers.</w:t>
      </w:r>
      <w:r w:rsidR="00164470" w:rsidRPr="00666152">
        <w:rPr>
          <w:rFonts w:ascii="Times New Roman" w:hAnsi="Times New Roman"/>
          <w:color w:val="0D0D0D" w:themeColor="text1" w:themeTint="F2"/>
          <w:sz w:val="24"/>
          <w:szCs w:val="24"/>
          <w:lang w:bidi="en-US"/>
        </w:rPr>
        <w:t xml:space="preserve">  Pursuant to RCW 52.26.090(g), the </w:t>
      </w:r>
      <w:r w:rsidRPr="00666152">
        <w:rPr>
          <w:rFonts w:ascii="Times New Roman" w:hAnsi="Times New Roman"/>
          <w:color w:val="0D0D0D" w:themeColor="text1" w:themeTint="F2"/>
          <w:sz w:val="24"/>
          <w:szCs w:val="24"/>
          <w:lang w:bidi="en-US"/>
        </w:rPr>
        <w:t>RFA</w:t>
      </w:r>
      <w:r w:rsidR="00164470" w:rsidRPr="00666152">
        <w:rPr>
          <w:rFonts w:ascii="Times New Roman" w:hAnsi="Times New Roman"/>
          <w:color w:val="0D0D0D" w:themeColor="text1" w:themeTint="F2"/>
          <w:sz w:val="24"/>
          <w:szCs w:val="24"/>
          <w:lang w:bidi="en-US"/>
        </w:rPr>
        <w:t xml:space="preserve"> shall have the authority to participate in the partial merger process under the authority and pursuant to the procedures set forth in RCW 52.06.090 and .100.</w:t>
      </w:r>
    </w:p>
    <w:p w14:paraId="00C3DF2A" w14:textId="76BB5E84" w:rsidR="00C24AAC" w:rsidRPr="00666152" w:rsidRDefault="00C24AAC" w:rsidP="00666152">
      <w:pPr>
        <w:numPr>
          <w:ilvl w:val="1"/>
          <w:numId w:val="21"/>
        </w:numPr>
        <w:spacing w:before="240"/>
        <w:jc w:val="both"/>
        <w:rPr>
          <w:rFonts w:ascii="Times New Roman" w:hAnsi="Times New Roman"/>
          <w:color w:val="0D0D0D" w:themeColor="text1" w:themeTint="F2"/>
          <w:sz w:val="24"/>
          <w:szCs w:val="24"/>
          <w:lang w:bidi="en-US"/>
        </w:rPr>
      </w:pPr>
      <w:r w:rsidRPr="00666152">
        <w:rPr>
          <w:rFonts w:ascii="Times New Roman" w:hAnsi="Times New Roman"/>
          <w:color w:val="0D0D0D" w:themeColor="text1" w:themeTint="F2"/>
          <w:sz w:val="24"/>
          <w:szCs w:val="24"/>
          <w:lang w:bidi="en-US"/>
        </w:rPr>
        <w:t xml:space="preserve">Boundary Changes that require </w:t>
      </w:r>
      <w:proofErr w:type="gramStart"/>
      <w:r w:rsidRPr="00666152">
        <w:rPr>
          <w:rFonts w:ascii="Times New Roman" w:hAnsi="Times New Roman"/>
          <w:color w:val="0D0D0D" w:themeColor="text1" w:themeTint="F2"/>
          <w:sz w:val="24"/>
          <w:szCs w:val="24"/>
          <w:lang w:bidi="en-US"/>
        </w:rPr>
        <w:t xml:space="preserve">a </w:t>
      </w:r>
      <w:r w:rsidR="000232EA" w:rsidRPr="00666152">
        <w:rPr>
          <w:rFonts w:ascii="Times New Roman" w:hAnsi="Times New Roman"/>
          <w:color w:val="0D0D0D" w:themeColor="text1" w:themeTint="F2"/>
          <w:sz w:val="24"/>
          <w:szCs w:val="24"/>
          <w:lang w:bidi="en-US"/>
        </w:rPr>
        <w:t>RFA</w:t>
      </w:r>
      <w:proofErr w:type="gramEnd"/>
      <w:r w:rsidRPr="00666152">
        <w:rPr>
          <w:rFonts w:ascii="Times New Roman" w:hAnsi="Times New Roman"/>
          <w:color w:val="0D0D0D" w:themeColor="text1" w:themeTint="F2"/>
          <w:sz w:val="24"/>
          <w:szCs w:val="24"/>
          <w:lang w:bidi="en-US"/>
        </w:rPr>
        <w:t xml:space="preserve"> Plan </w:t>
      </w:r>
      <w:r w:rsidR="00A73D1E" w:rsidRPr="00666152">
        <w:rPr>
          <w:rFonts w:ascii="Times New Roman" w:hAnsi="Times New Roman"/>
          <w:color w:val="0D0D0D" w:themeColor="text1" w:themeTint="F2"/>
          <w:sz w:val="24"/>
          <w:szCs w:val="24"/>
          <w:lang w:bidi="en-US"/>
        </w:rPr>
        <w:t>A</w:t>
      </w:r>
      <w:r w:rsidRPr="00666152">
        <w:rPr>
          <w:rFonts w:ascii="Times New Roman" w:hAnsi="Times New Roman"/>
          <w:color w:val="0D0D0D" w:themeColor="text1" w:themeTint="F2"/>
          <w:sz w:val="24"/>
          <w:szCs w:val="24"/>
          <w:lang w:bidi="en-US"/>
        </w:rPr>
        <w:t>mendment.</w:t>
      </w:r>
    </w:p>
    <w:p w14:paraId="75550AB9" w14:textId="03D7EA1E" w:rsidR="00ED1F90" w:rsidRPr="00666152" w:rsidRDefault="00956C6B" w:rsidP="00666152">
      <w:pPr>
        <w:numPr>
          <w:ilvl w:val="2"/>
          <w:numId w:val="21"/>
        </w:numPr>
        <w:spacing w:before="240"/>
        <w:jc w:val="both"/>
        <w:rPr>
          <w:rFonts w:ascii="Times New Roman" w:hAnsi="Times New Roman"/>
          <w:color w:val="0D0D0D" w:themeColor="text1" w:themeTint="F2"/>
          <w:sz w:val="24"/>
          <w:szCs w:val="24"/>
          <w:lang w:bidi="en-US"/>
        </w:rPr>
      </w:pPr>
      <w:r w:rsidRPr="00666152">
        <w:rPr>
          <w:rFonts w:ascii="Times New Roman" w:hAnsi="Times New Roman"/>
          <w:b/>
          <w:color w:val="0D0D0D" w:themeColor="text1" w:themeTint="F2"/>
          <w:sz w:val="24"/>
          <w:szCs w:val="24"/>
          <w:lang w:bidi="en-US"/>
        </w:rPr>
        <w:t>Annexations of Adjacent</w:t>
      </w:r>
      <w:r w:rsidR="00A26E4B" w:rsidRPr="00666152">
        <w:rPr>
          <w:rFonts w:ascii="Times New Roman" w:hAnsi="Times New Roman"/>
          <w:b/>
          <w:color w:val="0D0D0D" w:themeColor="text1" w:themeTint="F2"/>
          <w:sz w:val="24"/>
          <w:szCs w:val="24"/>
          <w:lang w:bidi="en-US"/>
        </w:rPr>
        <w:t xml:space="preserve"> Fire Protection Jurisdictions.</w:t>
      </w:r>
      <w:r w:rsidRPr="00666152">
        <w:rPr>
          <w:rFonts w:ascii="Times New Roman" w:hAnsi="Times New Roman"/>
          <w:b/>
          <w:color w:val="0D0D0D" w:themeColor="text1" w:themeTint="F2"/>
          <w:sz w:val="24"/>
          <w:szCs w:val="24"/>
          <w:lang w:bidi="en-US"/>
        </w:rPr>
        <w:t xml:space="preserve"> </w:t>
      </w:r>
      <w:r w:rsidRPr="00666152">
        <w:rPr>
          <w:rFonts w:ascii="Times New Roman" w:hAnsi="Times New Roman"/>
          <w:color w:val="0D0D0D" w:themeColor="text1" w:themeTint="F2"/>
          <w:sz w:val="24"/>
          <w:szCs w:val="24"/>
          <w:lang w:bidi="en-US"/>
        </w:rPr>
        <w:t xml:space="preserve">The boundaries of the </w:t>
      </w:r>
      <w:r w:rsidR="000232EA" w:rsidRPr="00666152">
        <w:rPr>
          <w:rFonts w:ascii="Times New Roman" w:hAnsi="Times New Roman"/>
          <w:color w:val="0D0D0D" w:themeColor="text1" w:themeTint="F2"/>
          <w:sz w:val="24"/>
          <w:szCs w:val="24"/>
          <w:lang w:bidi="en-US"/>
        </w:rPr>
        <w:t>RFA</w:t>
      </w:r>
      <w:r w:rsidR="00D90303" w:rsidRPr="00666152">
        <w:rPr>
          <w:rFonts w:ascii="Times New Roman" w:hAnsi="Times New Roman"/>
          <w:color w:val="0D0D0D" w:themeColor="text1" w:themeTint="F2"/>
          <w:sz w:val="24"/>
          <w:szCs w:val="24"/>
          <w:lang w:bidi="en-US"/>
        </w:rPr>
        <w:t xml:space="preserve"> </w:t>
      </w:r>
      <w:r w:rsidRPr="00666152">
        <w:rPr>
          <w:rFonts w:ascii="Times New Roman" w:hAnsi="Times New Roman"/>
          <w:color w:val="0D0D0D" w:themeColor="text1" w:themeTint="F2"/>
          <w:sz w:val="24"/>
          <w:szCs w:val="24"/>
          <w:lang w:bidi="en-US"/>
        </w:rPr>
        <w:t xml:space="preserve">may be expanded to include adjacent fire protection jurisdictions through the Plan </w:t>
      </w:r>
      <w:r w:rsidR="00A73D1E" w:rsidRPr="00666152">
        <w:rPr>
          <w:rFonts w:ascii="Times New Roman" w:hAnsi="Times New Roman"/>
          <w:color w:val="0D0D0D" w:themeColor="text1" w:themeTint="F2"/>
          <w:sz w:val="24"/>
          <w:szCs w:val="24"/>
          <w:lang w:bidi="en-US"/>
        </w:rPr>
        <w:t>A</w:t>
      </w:r>
      <w:r w:rsidRPr="00666152">
        <w:rPr>
          <w:rFonts w:ascii="Times New Roman" w:hAnsi="Times New Roman"/>
          <w:color w:val="0D0D0D" w:themeColor="text1" w:themeTint="F2"/>
          <w:sz w:val="24"/>
          <w:szCs w:val="24"/>
          <w:lang w:bidi="en-US"/>
        </w:rPr>
        <w:t xml:space="preserve">mendment </w:t>
      </w:r>
      <w:r w:rsidR="005B2021" w:rsidRPr="00666152">
        <w:rPr>
          <w:rFonts w:ascii="Times New Roman" w:hAnsi="Times New Roman"/>
          <w:color w:val="0D0D0D" w:themeColor="text1" w:themeTint="F2"/>
          <w:sz w:val="24"/>
          <w:szCs w:val="24"/>
          <w:lang w:bidi="en-US"/>
        </w:rPr>
        <w:t>and annexation</w:t>
      </w:r>
      <w:r w:rsidRPr="00666152">
        <w:rPr>
          <w:rFonts w:ascii="Times New Roman" w:hAnsi="Times New Roman"/>
          <w:color w:val="0D0D0D" w:themeColor="text1" w:themeTint="F2"/>
          <w:sz w:val="24"/>
          <w:szCs w:val="24"/>
          <w:lang w:bidi="en-US"/>
        </w:rPr>
        <w:t xml:space="preserve"> procedures set forth at RCW 52.26.300</w:t>
      </w:r>
      <w:r w:rsidR="00C24AAC" w:rsidRPr="00666152">
        <w:rPr>
          <w:rFonts w:ascii="Times New Roman" w:hAnsi="Times New Roman"/>
          <w:color w:val="0D0D0D" w:themeColor="text1" w:themeTint="F2"/>
          <w:sz w:val="24"/>
          <w:szCs w:val="24"/>
          <w:lang w:bidi="en-US"/>
        </w:rPr>
        <w:t>.</w:t>
      </w:r>
    </w:p>
    <w:p w14:paraId="5A894B73" w14:textId="7DE45181" w:rsidR="00ED1F90" w:rsidRPr="00666152" w:rsidRDefault="000232EA" w:rsidP="00666152">
      <w:pPr>
        <w:spacing w:before="240"/>
        <w:jc w:val="both"/>
        <w:outlineLvl w:val="0"/>
        <w:rPr>
          <w:rFonts w:ascii="Times New Roman" w:hAnsi="Times New Roman"/>
          <w:b/>
          <w:sz w:val="24"/>
          <w:szCs w:val="24"/>
          <w:u w:val="single"/>
        </w:rPr>
      </w:pPr>
      <w:r w:rsidRPr="00666152">
        <w:rPr>
          <w:rFonts w:ascii="Times New Roman" w:hAnsi="Times New Roman"/>
          <w:b/>
          <w:sz w:val="24"/>
          <w:szCs w:val="24"/>
          <w:u w:val="single"/>
        </w:rPr>
        <w:t>RFA</w:t>
      </w:r>
      <w:r w:rsidR="002D3192" w:rsidRPr="00666152">
        <w:rPr>
          <w:rFonts w:ascii="Times New Roman" w:hAnsi="Times New Roman"/>
          <w:b/>
          <w:sz w:val="24"/>
          <w:szCs w:val="24"/>
          <w:u w:val="single"/>
        </w:rPr>
        <w:t xml:space="preserve"> SECTION 4 PLAN REVISION DISPOSITION:</w:t>
      </w:r>
    </w:p>
    <w:p w14:paraId="602063E6" w14:textId="75A380EF" w:rsidR="00ED1F90" w:rsidRPr="00666152" w:rsidRDefault="00F812BA" w:rsidP="00666152">
      <w:pPr>
        <w:spacing w:before="240"/>
        <w:jc w:val="both"/>
        <w:rPr>
          <w:rFonts w:ascii="Times New Roman" w:hAnsi="Times New Roman"/>
          <w:sz w:val="24"/>
          <w:szCs w:val="24"/>
        </w:rPr>
      </w:pPr>
      <w:r w:rsidRPr="00666152">
        <w:rPr>
          <w:rFonts w:ascii="Times New Roman" w:hAnsi="Times New Roman"/>
          <w:sz w:val="24"/>
          <w:szCs w:val="24"/>
        </w:rPr>
        <w:t xml:space="preserve">The </w:t>
      </w:r>
      <w:r w:rsidRPr="00666152">
        <w:rPr>
          <w:rFonts w:ascii="Times New Roman" w:hAnsi="Times New Roman"/>
          <w:b/>
          <w:sz w:val="24"/>
          <w:szCs w:val="24"/>
        </w:rPr>
        <w:t>JURISDICTIONAL BOUNDARIES</w:t>
      </w:r>
      <w:r w:rsidRPr="00666152">
        <w:rPr>
          <w:rFonts w:ascii="Times New Roman" w:hAnsi="Times New Roman"/>
          <w:sz w:val="24"/>
          <w:szCs w:val="24"/>
        </w:rPr>
        <w:t xml:space="preserve"> section of the </w:t>
      </w:r>
      <w:r w:rsidR="000232EA" w:rsidRPr="00666152">
        <w:rPr>
          <w:rFonts w:ascii="Times New Roman" w:hAnsi="Times New Roman"/>
          <w:b/>
          <w:sz w:val="24"/>
          <w:szCs w:val="24"/>
        </w:rPr>
        <w:t>RFA</w:t>
      </w:r>
      <w:r w:rsidRPr="00666152">
        <w:rPr>
          <w:rFonts w:ascii="Times New Roman" w:hAnsi="Times New Roman"/>
          <w:b/>
          <w:sz w:val="24"/>
          <w:szCs w:val="24"/>
        </w:rPr>
        <w:t xml:space="preserve"> Plan</w:t>
      </w:r>
      <w:r w:rsidR="005B2021" w:rsidRPr="00666152">
        <w:rPr>
          <w:rFonts w:ascii="Times New Roman" w:hAnsi="Times New Roman"/>
          <w:b/>
          <w:sz w:val="24"/>
          <w:szCs w:val="24"/>
        </w:rPr>
        <w:t xml:space="preserve"> </w:t>
      </w:r>
      <w:r w:rsidR="007A3AA5" w:rsidRPr="00666152">
        <w:rPr>
          <w:rFonts w:ascii="Times New Roman" w:hAnsi="Times New Roman"/>
          <w:sz w:val="24"/>
          <w:szCs w:val="24"/>
        </w:rPr>
        <w:t xml:space="preserve">is </w:t>
      </w:r>
      <w:r w:rsidRPr="00666152">
        <w:rPr>
          <w:rFonts w:ascii="Times New Roman" w:hAnsi="Times New Roman"/>
          <w:sz w:val="24"/>
          <w:szCs w:val="24"/>
        </w:rPr>
        <w:t xml:space="preserve">subject to amendment or revision only by a majority vote of the </w:t>
      </w:r>
      <w:r w:rsidR="000232EA" w:rsidRPr="00666152">
        <w:rPr>
          <w:rFonts w:ascii="Times New Roman" w:hAnsi="Times New Roman"/>
          <w:sz w:val="24"/>
          <w:szCs w:val="24"/>
        </w:rPr>
        <w:t>RFA</w:t>
      </w:r>
      <w:r w:rsidRPr="00666152">
        <w:rPr>
          <w:rFonts w:ascii="Times New Roman" w:hAnsi="Times New Roman"/>
          <w:sz w:val="24"/>
          <w:szCs w:val="24"/>
        </w:rPr>
        <w:t xml:space="preserve"> Governance Board.</w:t>
      </w:r>
    </w:p>
    <w:p w14:paraId="2B3F4341" w14:textId="77777777" w:rsidR="00666152" w:rsidRPr="00666152" w:rsidRDefault="00666152" w:rsidP="00666152">
      <w:pPr>
        <w:spacing w:before="240"/>
        <w:jc w:val="both"/>
        <w:rPr>
          <w:rFonts w:ascii="Times New Roman" w:hAnsi="Times New Roman"/>
          <w:sz w:val="24"/>
          <w:szCs w:val="24"/>
        </w:rPr>
      </w:pPr>
      <w:r w:rsidRPr="00666152">
        <w:rPr>
          <w:rFonts w:ascii="Times New Roman" w:hAnsi="Times New Roman"/>
          <w:sz w:val="24"/>
          <w:szCs w:val="24"/>
        </w:rPr>
        <w:br w:type="page"/>
      </w:r>
    </w:p>
    <w:p w14:paraId="0E00D5B4" w14:textId="5B21657D" w:rsidR="00BF4C73" w:rsidRPr="00666152" w:rsidRDefault="00775A27" w:rsidP="00666152">
      <w:pPr>
        <w:spacing w:before="240"/>
        <w:jc w:val="both"/>
        <w:rPr>
          <w:rFonts w:ascii="Times New Roman" w:hAnsi="Times New Roman"/>
          <w:b/>
          <w:bCs/>
          <w:sz w:val="36"/>
          <w:szCs w:val="36"/>
          <w:u w:val="single"/>
        </w:rPr>
      </w:pPr>
      <w:r w:rsidRPr="00666152">
        <w:rPr>
          <w:rFonts w:ascii="Times New Roman" w:hAnsi="Times New Roman"/>
          <w:b/>
          <w:bCs/>
          <w:sz w:val="36"/>
          <w:szCs w:val="36"/>
          <w:u w:val="single"/>
        </w:rPr>
        <w:lastRenderedPageBreak/>
        <w:t>SECTION 5</w:t>
      </w:r>
    </w:p>
    <w:p w14:paraId="639A271B" w14:textId="67CF1260" w:rsidR="00ED1F90" w:rsidRPr="00666152" w:rsidRDefault="00252B19" w:rsidP="00666152">
      <w:pPr>
        <w:pStyle w:val="ListParagraph"/>
        <w:numPr>
          <w:ilvl w:val="0"/>
          <w:numId w:val="23"/>
        </w:numPr>
        <w:spacing w:before="240"/>
        <w:contextualSpacing w:val="0"/>
        <w:jc w:val="both"/>
        <w:rPr>
          <w:rFonts w:ascii="Times New Roman" w:hAnsi="Times New Roman"/>
          <w:b/>
          <w:sz w:val="24"/>
          <w:szCs w:val="24"/>
        </w:rPr>
      </w:pPr>
      <w:r w:rsidRPr="00666152">
        <w:rPr>
          <w:rFonts w:ascii="Times New Roman" w:hAnsi="Times New Roman"/>
          <w:b/>
          <w:sz w:val="24"/>
          <w:szCs w:val="24"/>
        </w:rPr>
        <w:t>GOVERNING BOARD STRUCTURE AND OPERATION.</w:t>
      </w:r>
    </w:p>
    <w:p w14:paraId="2BDB2508" w14:textId="48A5F6FE" w:rsidR="00ED1F90" w:rsidRPr="00666152" w:rsidRDefault="009D1239" w:rsidP="00666152">
      <w:pPr>
        <w:numPr>
          <w:ilvl w:val="1"/>
          <w:numId w:val="23"/>
        </w:numPr>
        <w:spacing w:before="240"/>
        <w:jc w:val="both"/>
        <w:rPr>
          <w:rFonts w:ascii="Times New Roman" w:hAnsi="Times New Roman"/>
          <w:sz w:val="24"/>
          <w:szCs w:val="24"/>
        </w:rPr>
      </w:pPr>
      <w:r w:rsidRPr="00666152">
        <w:rPr>
          <w:rFonts w:ascii="Times New Roman" w:hAnsi="Times New Roman"/>
          <w:b/>
          <w:sz w:val="24"/>
          <w:szCs w:val="24"/>
        </w:rPr>
        <w:t>Governing Board.</w:t>
      </w:r>
      <w:r w:rsidR="00682DA4" w:rsidRPr="00666152">
        <w:rPr>
          <w:rFonts w:ascii="Times New Roman" w:hAnsi="Times New Roman"/>
          <w:b/>
          <w:sz w:val="24"/>
          <w:szCs w:val="24"/>
        </w:rPr>
        <w:t xml:space="preserve"> </w:t>
      </w:r>
      <w:r w:rsidR="00682DA4" w:rsidRPr="00666152">
        <w:rPr>
          <w:rFonts w:ascii="Times New Roman" w:hAnsi="Times New Roman"/>
          <w:sz w:val="24"/>
          <w:szCs w:val="24"/>
        </w:rPr>
        <w:t xml:space="preserve">As provided by RCW 52.26.080, the </w:t>
      </w:r>
      <w:r w:rsidR="000232EA" w:rsidRPr="00666152">
        <w:rPr>
          <w:rFonts w:ascii="Times New Roman" w:hAnsi="Times New Roman"/>
          <w:sz w:val="24"/>
          <w:szCs w:val="24"/>
        </w:rPr>
        <w:t>RFA</w:t>
      </w:r>
      <w:r w:rsidR="00682DA4" w:rsidRPr="00666152">
        <w:rPr>
          <w:rFonts w:ascii="Times New Roman" w:hAnsi="Times New Roman"/>
          <w:sz w:val="24"/>
          <w:szCs w:val="24"/>
        </w:rPr>
        <w:t xml:space="preserve"> Governing Board shall be estab</w:t>
      </w:r>
      <w:r w:rsidRPr="00666152">
        <w:rPr>
          <w:rFonts w:ascii="Times New Roman" w:hAnsi="Times New Roman"/>
          <w:sz w:val="24"/>
          <w:szCs w:val="24"/>
        </w:rPr>
        <w:t xml:space="preserve">lished </w:t>
      </w:r>
      <w:proofErr w:type="gramStart"/>
      <w:r w:rsidRPr="00666152">
        <w:rPr>
          <w:rFonts w:ascii="Times New Roman" w:hAnsi="Times New Roman"/>
          <w:sz w:val="24"/>
          <w:szCs w:val="24"/>
        </w:rPr>
        <w:t>consistent</w:t>
      </w:r>
      <w:proofErr w:type="gramEnd"/>
      <w:r w:rsidRPr="00666152">
        <w:rPr>
          <w:rFonts w:ascii="Times New Roman" w:hAnsi="Times New Roman"/>
          <w:sz w:val="24"/>
          <w:szCs w:val="24"/>
        </w:rPr>
        <w:t xml:space="preserve"> with the terms of this Section and shall have authority as of the Effective Date</w:t>
      </w:r>
      <w:r w:rsidR="00682DA4" w:rsidRPr="00666152">
        <w:rPr>
          <w:rFonts w:ascii="Times New Roman" w:hAnsi="Times New Roman"/>
          <w:sz w:val="24"/>
          <w:szCs w:val="24"/>
        </w:rPr>
        <w:t xml:space="preserve">. </w:t>
      </w:r>
    </w:p>
    <w:p w14:paraId="38B835B0" w14:textId="21906784" w:rsidR="00DD695D" w:rsidRDefault="00DD695D" w:rsidP="00666152">
      <w:pPr>
        <w:numPr>
          <w:ilvl w:val="1"/>
          <w:numId w:val="23"/>
        </w:numPr>
        <w:spacing w:before="240"/>
        <w:jc w:val="both"/>
        <w:rPr>
          <w:rFonts w:ascii="Times New Roman" w:hAnsi="Times New Roman"/>
          <w:sz w:val="24"/>
          <w:szCs w:val="24"/>
        </w:rPr>
      </w:pPr>
      <w:r w:rsidRPr="00EC4A13">
        <w:rPr>
          <w:rFonts w:ascii="Times New Roman" w:hAnsi="Times New Roman"/>
          <w:sz w:val="24"/>
          <w:szCs w:val="24"/>
        </w:rPr>
        <w:t>Composition of Governing Board.</w:t>
      </w:r>
      <w:r w:rsidR="009A1146" w:rsidRPr="00666152">
        <w:rPr>
          <w:rFonts w:ascii="Times New Roman" w:hAnsi="Times New Roman"/>
          <w:sz w:val="24"/>
          <w:szCs w:val="24"/>
        </w:rPr>
        <w:t xml:space="preserve"> </w:t>
      </w:r>
      <w:r w:rsidR="00DD0C01">
        <w:rPr>
          <w:rFonts w:ascii="Times New Roman" w:hAnsi="Times New Roman"/>
          <w:sz w:val="24"/>
          <w:szCs w:val="24"/>
        </w:rPr>
        <w:t>T</w:t>
      </w:r>
      <w:r w:rsidR="009A1146" w:rsidRPr="00666152">
        <w:rPr>
          <w:rFonts w:ascii="Times New Roman" w:hAnsi="Times New Roman"/>
          <w:sz w:val="24"/>
          <w:szCs w:val="24"/>
        </w:rPr>
        <w:t xml:space="preserve">he governing board shall </w:t>
      </w:r>
      <w:r w:rsidR="00DD0C01">
        <w:rPr>
          <w:rFonts w:ascii="Times New Roman" w:hAnsi="Times New Roman"/>
          <w:sz w:val="24"/>
          <w:szCs w:val="24"/>
        </w:rPr>
        <w:t xml:space="preserve">initially </w:t>
      </w:r>
      <w:r w:rsidR="009A1146" w:rsidRPr="00666152">
        <w:rPr>
          <w:rFonts w:ascii="Times New Roman" w:hAnsi="Times New Roman"/>
          <w:sz w:val="24"/>
          <w:szCs w:val="24"/>
        </w:rPr>
        <w:t>include</w:t>
      </w:r>
      <w:r w:rsidR="00000CE3">
        <w:rPr>
          <w:rFonts w:ascii="Times New Roman" w:hAnsi="Times New Roman"/>
          <w:sz w:val="24"/>
          <w:szCs w:val="24"/>
        </w:rPr>
        <w:t xml:space="preserve"> up to 9</w:t>
      </w:r>
      <w:r w:rsidR="009A1146" w:rsidRPr="00666152">
        <w:rPr>
          <w:rFonts w:ascii="Times New Roman" w:hAnsi="Times New Roman"/>
          <w:sz w:val="24"/>
          <w:szCs w:val="24"/>
        </w:rPr>
        <w:t xml:space="preserve"> voting members </w:t>
      </w:r>
      <w:r w:rsidR="00E0301D" w:rsidRPr="00666152">
        <w:rPr>
          <w:rFonts w:ascii="Times New Roman" w:hAnsi="Times New Roman"/>
          <w:sz w:val="24"/>
          <w:szCs w:val="24"/>
        </w:rPr>
        <w:t>consisting of</w:t>
      </w:r>
      <w:r w:rsidR="009A1146" w:rsidRPr="00666152">
        <w:rPr>
          <w:rFonts w:ascii="Times New Roman" w:hAnsi="Times New Roman"/>
          <w:sz w:val="24"/>
          <w:szCs w:val="24"/>
        </w:rPr>
        <w:t xml:space="preserve"> </w:t>
      </w:r>
      <w:r w:rsidR="000C0A81" w:rsidRPr="00666152">
        <w:rPr>
          <w:rFonts w:ascii="Times New Roman" w:hAnsi="Times New Roman"/>
          <w:sz w:val="24"/>
          <w:szCs w:val="24"/>
        </w:rPr>
        <w:t>the</w:t>
      </w:r>
      <w:r w:rsidR="009A1146" w:rsidRPr="00666152">
        <w:rPr>
          <w:rFonts w:ascii="Times New Roman" w:hAnsi="Times New Roman"/>
          <w:sz w:val="24"/>
          <w:szCs w:val="24"/>
        </w:rPr>
        <w:t xml:space="preserve"> current, seated members from </w:t>
      </w:r>
      <w:r w:rsidR="00287A07" w:rsidRPr="00666152">
        <w:rPr>
          <w:rFonts w:ascii="Times New Roman" w:hAnsi="Times New Roman"/>
          <w:sz w:val="24"/>
          <w:szCs w:val="24"/>
        </w:rPr>
        <w:t>D</w:t>
      </w:r>
      <w:r w:rsidR="00B01A5B" w:rsidRPr="00666152">
        <w:rPr>
          <w:rFonts w:ascii="Times New Roman" w:hAnsi="Times New Roman"/>
          <w:sz w:val="24"/>
          <w:szCs w:val="24"/>
        </w:rPr>
        <w:t>1</w:t>
      </w:r>
      <w:r w:rsidR="00E0301D" w:rsidRPr="00666152">
        <w:rPr>
          <w:rFonts w:ascii="Times New Roman" w:hAnsi="Times New Roman"/>
          <w:sz w:val="24"/>
          <w:szCs w:val="24"/>
        </w:rPr>
        <w:t xml:space="preserve">, </w:t>
      </w:r>
      <w:r w:rsidR="00287A07" w:rsidRPr="00666152">
        <w:rPr>
          <w:rFonts w:ascii="Times New Roman" w:hAnsi="Times New Roman"/>
          <w:sz w:val="24"/>
          <w:szCs w:val="24"/>
        </w:rPr>
        <w:t>D</w:t>
      </w:r>
      <w:r w:rsidR="00B01A5B" w:rsidRPr="00666152">
        <w:rPr>
          <w:rFonts w:ascii="Times New Roman" w:hAnsi="Times New Roman"/>
          <w:sz w:val="24"/>
          <w:szCs w:val="24"/>
        </w:rPr>
        <w:t>3</w:t>
      </w:r>
      <w:r w:rsidR="00E0301D" w:rsidRPr="00666152">
        <w:rPr>
          <w:rFonts w:ascii="Times New Roman" w:hAnsi="Times New Roman"/>
          <w:sz w:val="24"/>
          <w:szCs w:val="24"/>
        </w:rPr>
        <w:t xml:space="preserve"> and </w:t>
      </w:r>
      <w:r w:rsidR="00287A07" w:rsidRPr="00666152">
        <w:rPr>
          <w:rFonts w:ascii="Times New Roman" w:hAnsi="Times New Roman"/>
          <w:sz w:val="24"/>
          <w:szCs w:val="24"/>
        </w:rPr>
        <w:t>D</w:t>
      </w:r>
      <w:r w:rsidR="00B01A5B" w:rsidRPr="00666152">
        <w:rPr>
          <w:rFonts w:ascii="Times New Roman" w:hAnsi="Times New Roman"/>
          <w:sz w:val="24"/>
          <w:szCs w:val="24"/>
        </w:rPr>
        <w:t>7</w:t>
      </w:r>
      <w:r w:rsidR="00000CE3">
        <w:rPr>
          <w:rFonts w:ascii="Times New Roman" w:hAnsi="Times New Roman"/>
          <w:sz w:val="24"/>
          <w:szCs w:val="24"/>
        </w:rPr>
        <w:t>. Each seated District Commissioner shall be assigned to the following Five RFA Commissioner Positions.</w:t>
      </w:r>
    </w:p>
    <w:p w14:paraId="53B5C0F8" w14:textId="50283845" w:rsidR="00000CE3" w:rsidRPr="00EC4A13" w:rsidRDefault="00000CE3" w:rsidP="00000CE3">
      <w:pPr>
        <w:numPr>
          <w:ilvl w:val="2"/>
          <w:numId w:val="23"/>
        </w:numPr>
        <w:spacing w:before="240"/>
        <w:jc w:val="both"/>
        <w:rPr>
          <w:rFonts w:ascii="Times New Roman" w:hAnsi="Times New Roman"/>
          <w:b/>
          <w:bCs/>
          <w:sz w:val="24"/>
          <w:szCs w:val="24"/>
        </w:rPr>
      </w:pPr>
      <w:r>
        <w:rPr>
          <w:rFonts w:ascii="Times New Roman" w:hAnsi="Times New Roman"/>
          <w:b/>
          <w:bCs/>
          <w:sz w:val="24"/>
          <w:szCs w:val="24"/>
        </w:rPr>
        <w:t>RFA Position</w:t>
      </w:r>
      <w:r w:rsidR="0004024F">
        <w:rPr>
          <w:rFonts w:ascii="Times New Roman" w:hAnsi="Times New Roman"/>
          <w:b/>
          <w:bCs/>
          <w:sz w:val="24"/>
          <w:szCs w:val="24"/>
        </w:rPr>
        <w:t>s</w:t>
      </w:r>
      <w:r>
        <w:rPr>
          <w:rFonts w:ascii="Times New Roman" w:hAnsi="Times New Roman"/>
          <w:b/>
          <w:bCs/>
          <w:sz w:val="24"/>
          <w:szCs w:val="24"/>
        </w:rPr>
        <w:t xml:space="preserve"> 1</w:t>
      </w:r>
      <w:r w:rsidR="0004024F">
        <w:rPr>
          <w:rFonts w:ascii="Times New Roman" w:hAnsi="Times New Roman"/>
          <w:b/>
          <w:bCs/>
          <w:sz w:val="24"/>
          <w:szCs w:val="24"/>
        </w:rPr>
        <w:t xml:space="preserve"> and 2</w:t>
      </w:r>
      <w:r>
        <w:rPr>
          <w:rFonts w:ascii="Times New Roman" w:hAnsi="Times New Roman"/>
          <w:b/>
          <w:bCs/>
          <w:sz w:val="24"/>
          <w:szCs w:val="24"/>
        </w:rPr>
        <w:t xml:space="preserve"> (Term 2025 -2031)</w:t>
      </w:r>
      <w:r w:rsidR="00242660">
        <w:rPr>
          <w:rFonts w:ascii="Times New Roman" w:hAnsi="Times New Roman"/>
          <w:sz w:val="24"/>
          <w:szCs w:val="24"/>
        </w:rPr>
        <w:t xml:space="preserve"> shall initially be filled by the D1, D3 and D7 commissioners whose terms expire in 2025.</w:t>
      </w:r>
    </w:p>
    <w:p w14:paraId="301E078C" w14:textId="36CB4D18" w:rsidR="00000CE3" w:rsidRPr="00EC4A13" w:rsidRDefault="00000CE3" w:rsidP="00000CE3">
      <w:pPr>
        <w:numPr>
          <w:ilvl w:val="2"/>
          <w:numId w:val="23"/>
        </w:numPr>
        <w:spacing w:before="240"/>
        <w:jc w:val="both"/>
        <w:rPr>
          <w:rFonts w:ascii="Times New Roman" w:hAnsi="Times New Roman"/>
          <w:b/>
          <w:bCs/>
          <w:sz w:val="24"/>
          <w:szCs w:val="24"/>
        </w:rPr>
      </w:pPr>
      <w:r>
        <w:rPr>
          <w:rFonts w:ascii="Times New Roman" w:hAnsi="Times New Roman"/>
          <w:b/>
          <w:bCs/>
          <w:sz w:val="24"/>
          <w:szCs w:val="24"/>
        </w:rPr>
        <w:t>RFA Position 3</w:t>
      </w:r>
      <w:r w:rsidR="0004024F">
        <w:rPr>
          <w:rFonts w:ascii="Times New Roman" w:hAnsi="Times New Roman"/>
          <w:b/>
          <w:bCs/>
          <w:sz w:val="24"/>
          <w:szCs w:val="24"/>
        </w:rPr>
        <w:t xml:space="preserve"> and 4</w:t>
      </w:r>
      <w:r>
        <w:rPr>
          <w:rFonts w:ascii="Times New Roman" w:hAnsi="Times New Roman"/>
          <w:b/>
          <w:bCs/>
          <w:sz w:val="24"/>
          <w:szCs w:val="24"/>
        </w:rPr>
        <w:t xml:space="preserve"> (Term </w:t>
      </w:r>
      <w:r w:rsidR="00242660">
        <w:rPr>
          <w:rFonts w:ascii="Times New Roman" w:hAnsi="Times New Roman"/>
          <w:b/>
          <w:bCs/>
          <w:sz w:val="24"/>
          <w:szCs w:val="24"/>
        </w:rPr>
        <w:t xml:space="preserve">2027 -2033) </w:t>
      </w:r>
      <w:r w:rsidR="00242660">
        <w:rPr>
          <w:rFonts w:ascii="Times New Roman" w:hAnsi="Times New Roman"/>
          <w:sz w:val="24"/>
          <w:szCs w:val="24"/>
        </w:rPr>
        <w:t>shall initially be filled by the D1, D3 and D7 commissioners whose terms expire in 2027.</w:t>
      </w:r>
    </w:p>
    <w:p w14:paraId="06E2065D" w14:textId="73FEFA33" w:rsidR="00000CE3" w:rsidRPr="00EC4A13" w:rsidRDefault="00000CE3" w:rsidP="00000CE3">
      <w:pPr>
        <w:numPr>
          <w:ilvl w:val="2"/>
          <w:numId w:val="23"/>
        </w:numPr>
        <w:spacing w:before="240"/>
        <w:jc w:val="both"/>
        <w:rPr>
          <w:rFonts w:ascii="Times New Roman" w:hAnsi="Times New Roman"/>
          <w:b/>
          <w:bCs/>
          <w:sz w:val="24"/>
          <w:szCs w:val="24"/>
        </w:rPr>
      </w:pPr>
      <w:r>
        <w:rPr>
          <w:rFonts w:ascii="Times New Roman" w:hAnsi="Times New Roman"/>
          <w:b/>
          <w:bCs/>
          <w:sz w:val="24"/>
          <w:szCs w:val="24"/>
        </w:rPr>
        <w:t>RFA Position 5</w:t>
      </w:r>
      <w:r w:rsidR="00242660">
        <w:rPr>
          <w:rFonts w:ascii="Times New Roman" w:hAnsi="Times New Roman"/>
          <w:b/>
          <w:bCs/>
          <w:sz w:val="24"/>
          <w:szCs w:val="24"/>
        </w:rPr>
        <w:t xml:space="preserve"> (Term 2029 – 2035) </w:t>
      </w:r>
      <w:r w:rsidR="00242660">
        <w:rPr>
          <w:rFonts w:ascii="Times New Roman" w:hAnsi="Times New Roman"/>
          <w:sz w:val="24"/>
          <w:szCs w:val="24"/>
        </w:rPr>
        <w:t>shall initially be filled by the D1, D3 and D7 commissioners whose terms expire in 2029.</w:t>
      </w:r>
    </w:p>
    <w:p w14:paraId="75C1294D" w14:textId="4E8DCDDE" w:rsidR="0004024F" w:rsidRDefault="00AA24AF" w:rsidP="00666152">
      <w:pPr>
        <w:numPr>
          <w:ilvl w:val="1"/>
          <w:numId w:val="23"/>
        </w:numPr>
        <w:spacing w:before="240"/>
        <w:jc w:val="both"/>
        <w:rPr>
          <w:rFonts w:ascii="Times New Roman" w:hAnsi="Times New Roman"/>
          <w:noProof/>
          <w:sz w:val="24"/>
          <w:szCs w:val="24"/>
        </w:rPr>
      </w:pPr>
      <w:r w:rsidRPr="00AA24AF">
        <w:rPr>
          <w:rFonts w:ascii="Times New Roman" w:hAnsi="Times New Roman"/>
          <w:noProof/>
          <w:sz w:val="24"/>
          <w:szCs w:val="24"/>
        </w:rPr>
        <w:t xml:space="preserve">In the event of a vacancy in any District Commissioner position prior to the reduction of the total number of </w:t>
      </w:r>
      <w:r>
        <w:rPr>
          <w:rFonts w:ascii="Times New Roman" w:hAnsi="Times New Roman"/>
          <w:noProof/>
          <w:sz w:val="24"/>
          <w:szCs w:val="24"/>
        </w:rPr>
        <w:t>RFA C</w:t>
      </w:r>
      <w:r w:rsidRPr="00AA24AF">
        <w:rPr>
          <w:rFonts w:ascii="Times New Roman" w:hAnsi="Times New Roman"/>
          <w:noProof/>
          <w:sz w:val="24"/>
          <w:szCs w:val="24"/>
        </w:rPr>
        <w:t xml:space="preserve">ommissioners to 5, the vacancy shall not be filled. </w:t>
      </w:r>
      <w:r>
        <w:rPr>
          <w:rFonts w:ascii="Times New Roman" w:hAnsi="Times New Roman"/>
          <w:noProof/>
          <w:sz w:val="24"/>
          <w:szCs w:val="24"/>
        </w:rPr>
        <w:t>If the vacancy reduces the total number of RFA Commissioners</w:t>
      </w:r>
      <w:r w:rsidRPr="00AA24AF">
        <w:rPr>
          <w:rFonts w:ascii="Times New Roman" w:hAnsi="Times New Roman"/>
          <w:noProof/>
          <w:sz w:val="24"/>
          <w:szCs w:val="24"/>
        </w:rPr>
        <w:t xml:space="preserve"> </w:t>
      </w:r>
      <w:r>
        <w:rPr>
          <w:rFonts w:ascii="Times New Roman" w:hAnsi="Times New Roman"/>
          <w:noProof/>
          <w:sz w:val="24"/>
          <w:szCs w:val="24"/>
        </w:rPr>
        <w:t>to less than 5</w:t>
      </w:r>
      <w:r w:rsidR="00E653D7">
        <w:rPr>
          <w:rFonts w:ascii="Times New Roman" w:hAnsi="Times New Roman"/>
          <w:noProof/>
          <w:sz w:val="24"/>
          <w:szCs w:val="24"/>
        </w:rPr>
        <w:t>,</w:t>
      </w:r>
      <w:r w:rsidRPr="00AA24AF">
        <w:rPr>
          <w:rFonts w:ascii="Times New Roman" w:hAnsi="Times New Roman"/>
          <w:noProof/>
          <w:sz w:val="24"/>
          <w:szCs w:val="24"/>
        </w:rPr>
        <w:t xml:space="preserve"> </w:t>
      </w:r>
      <w:r>
        <w:rPr>
          <w:rFonts w:ascii="Times New Roman" w:hAnsi="Times New Roman"/>
          <w:noProof/>
          <w:sz w:val="24"/>
          <w:szCs w:val="24"/>
        </w:rPr>
        <w:t>t</w:t>
      </w:r>
      <w:r w:rsidRPr="00AA24AF">
        <w:rPr>
          <w:rFonts w:ascii="Times New Roman" w:hAnsi="Times New Roman"/>
          <w:noProof/>
          <w:sz w:val="24"/>
          <w:szCs w:val="24"/>
        </w:rPr>
        <w:t>he vacancy</w:t>
      </w:r>
      <w:r w:rsidR="006C2D6E">
        <w:rPr>
          <w:rFonts w:ascii="Times New Roman" w:hAnsi="Times New Roman"/>
          <w:noProof/>
          <w:sz w:val="24"/>
          <w:szCs w:val="24"/>
        </w:rPr>
        <w:t xml:space="preserve"> in the RFA Commissioner position</w:t>
      </w:r>
      <w:r w:rsidRPr="00AA24AF">
        <w:rPr>
          <w:rFonts w:ascii="Times New Roman" w:hAnsi="Times New Roman"/>
          <w:noProof/>
          <w:sz w:val="24"/>
          <w:szCs w:val="24"/>
        </w:rPr>
        <w:t xml:space="preserve"> </w:t>
      </w:r>
      <w:r>
        <w:rPr>
          <w:rFonts w:ascii="Times New Roman" w:hAnsi="Times New Roman"/>
          <w:noProof/>
          <w:sz w:val="24"/>
          <w:szCs w:val="24"/>
        </w:rPr>
        <w:t>shall be filled in the manner specified in RCW 42.12.070</w:t>
      </w:r>
      <w:r w:rsidRPr="00AA24AF">
        <w:rPr>
          <w:rFonts w:ascii="Times New Roman" w:hAnsi="Times New Roman"/>
          <w:noProof/>
          <w:sz w:val="24"/>
          <w:szCs w:val="24"/>
        </w:rPr>
        <w:t>.</w:t>
      </w:r>
    </w:p>
    <w:p w14:paraId="1158ADF8" w14:textId="2E57192D" w:rsidR="0004024F" w:rsidRDefault="0004024F" w:rsidP="00666152">
      <w:pPr>
        <w:numPr>
          <w:ilvl w:val="1"/>
          <w:numId w:val="23"/>
        </w:numPr>
        <w:spacing w:before="240"/>
        <w:jc w:val="both"/>
        <w:rPr>
          <w:rFonts w:ascii="Times New Roman" w:hAnsi="Times New Roman"/>
          <w:noProof/>
          <w:sz w:val="24"/>
          <w:szCs w:val="24"/>
        </w:rPr>
      </w:pPr>
      <w:r>
        <w:rPr>
          <w:rFonts w:ascii="Times New Roman" w:hAnsi="Times New Roman"/>
          <w:noProof/>
          <w:sz w:val="24"/>
          <w:szCs w:val="24"/>
        </w:rPr>
        <w:t xml:space="preserve">At the 2025 Election positions 1 and 2 shall be on the Ballot to elect a </w:t>
      </w:r>
      <w:r w:rsidR="006C2D6E">
        <w:rPr>
          <w:rFonts w:ascii="Times New Roman" w:hAnsi="Times New Roman"/>
          <w:noProof/>
          <w:sz w:val="24"/>
          <w:szCs w:val="24"/>
        </w:rPr>
        <w:t xml:space="preserve">single </w:t>
      </w:r>
      <w:r>
        <w:rPr>
          <w:rFonts w:ascii="Times New Roman" w:hAnsi="Times New Roman"/>
          <w:noProof/>
          <w:sz w:val="24"/>
          <w:szCs w:val="24"/>
        </w:rPr>
        <w:t xml:space="preserve">commissioner to fill </w:t>
      </w:r>
      <w:r w:rsidR="006C2D6E">
        <w:rPr>
          <w:rFonts w:ascii="Times New Roman" w:hAnsi="Times New Roman"/>
          <w:noProof/>
          <w:sz w:val="24"/>
          <w:szCs w:val="24"/>
        </w:rPr>
        <w:t>each</w:t>
      </w:r>
      <w:r>
        <w:rPr>
          <w:rFonts w:ascii="Times New Roman" w:hAnsi="Times New Roman"/>
          <w:noProof/>
          <w:sz w:val="24"/>
          <w:szCs w:val="24"/>
        </w:rPr>
        <w:t xml:space="preserve"> position</w:t>
      </w:r>
      <w:r w:rsidR="006C2D6E">
        <w:rPr>
          <w:rFonts w:ascii="Times New Roman" w:hAnsi="Times New Roman"/>
          <w:noProof/>
          <w:sz w:val="24"/>
          <w:szCs w:val="24"/>
        </w:rPr>
        <w:t xml:space="preserve"> for the full six year term</w:t>
      </w:r>
      <w:r>
        <w:rPr>
          <w:rFonts w:ascii="Times New Roman" w:hAnsi="Times New Roman"/>
          <w:noProof/>
          <w:sz w:val="24"/>
          <w:szCs w:val="24"/>
        </w:rPr>
        <w:t>.</w:t>
      </w:r>
    </w:p>
    <w:p w14:paraId="44C74C08" w14:textId="68189C5F" w:rsidR="0004024F" w:rsidRDefault="0004024F" w:rsidP="00666152">
      <w:pPr>
        <w:numPr>
          <w:ilvl w:val="1"/>
          <w:numId w:val="23"/>
        </w:numPr>
        <w:spacing w:before="240"/>
        <w:jc w:val="both"/>
        <w:rPr>
          <w:rFonts w:ascii="Times New Roman" w:hAnsi="Times New Roman"/>
          <w:noProof/>
          <w:sz w:val="24"/>
          <w:szCs w:val="24"/>
        </w:rPr>
      </w:pPr>
      <w:r>
        <w:rPr>
          <w:rFonts w:ascii="Times New Roman" w:hAnsi="Times New Roman"/>
          <w:noProof/>
          <w:sz w:val="24"/>
          <w:szCs w:val="24"/>
        </w:rPr>
        <w:t xml:space="preserve">At the 2027 Election, positions 3 and 4 shall be on the Ballot to elect a </w:t>
      </w:r>
      <w:r w:rsidR="006C2D6E">
        <w:rPr>
          <w:rFonts w:ascii="Times New Roman" w:hAnsi="Times New Roman"/>
          <w:noProof/>
          <w:sz w:val="24"/>
          <w:szCs w:val="24"/>
        </w:rPr>
        <w:t xml:space="preserve">single </w:t>
      </w:r>
      <w:r>
        <w:rPr>
          <w:rFonts w:ascii="Times New Roman" w:hAnsi="Times New Roman"/>
          <w:noProof/>
          <w:sz w:val="24"/>
          <w:szCs w:val="24"/>
        </w:rPr>
        <w:t xml:space="preserve">commissioner to fill </w:t>
      </w:r>
      <w:r w:rsidR="006C2D6E">
        <w:rPr>
          <w:rFonts w:ascii="Times New Roman" w:hAnsi="Times New Roman"/>
          <w:noProof/>
          <w:sz w:val="24"/>
          <w:szCs w:val="24"/>
        </w:rPr>
        <w:t>each</w:t>
      </w:r>
      <w:r>
        <w:rPr>
          <w:rFonts w:ascii="Times New Roman" w:hAnsi="Times New Roman"/>
          <w:noProof/>
          <w:sz w:val="24"/>
          <w:szCs w:val="24"/>
        </w:rPr>
        <w:t xml:space="preserve"> position</w:t>
      </w:r>
      <w:r w:rsidR="006C2D6E">
        <w:rPr>
          <w:rFonts w:ascii="Times New Roman" w:hAnsi="Times New Roman"/>
          <w:noProof/>
          <w:sz w:val="24"/>
          <w:szCs w:val="24"/>
        </w:rPr>
        <w:t xml:space="preserve"> for the full six year term</w:t>
      </w:r>
      <w:r>
        <w:rPr>
          <w:rFonts w:ascii="Times New Roman" w:hAnsi="Times New Roman"/>
          <w:noProof/>
          <w:sz w:val="24"/>
          <w:szCs w:val="24"/>
        </w:rPr>
        <w:t>.</w:t>
      </w:r>
    </w:p>
    <w:p w14:paraId="05FCAC56" w14:textId="60910C42" w:rsidR="0004024F" w:rsidRDefault="0004024F" w:rsidP="0004024F">
      <w:pPr>
        <w:numPr>
          <w:ilvl w:val="1"/>
          <w:numId w:val="23"/>
        </w:numPr>
        <w:spacing w:before="240"/>
        <w:jc w:val="both"/>
        <w:rPr>
          <w:rFonts w:ascii="Times New Roman" w:hAnsi="Times New Roman"/>
          <w:noProof/>
          <w:sz w:val="24"/>
          <w:szCs w:val="24"/>
        </w:rPr>
      </w:pPr>
      <w:r>
        <w:rPr>
          <w:rFonts w:ascii="Times New Roman" w:hAnsi="Times New Roman"/>
          <w:noProof/>
          <w:sz w:val="24"/>
          <w:szCs w:val="24"/>
        </w:rPr>
        <w:t xml:space="preserve">At the 2029 Election, position 5 shall be on the Ballot to elect a </w:t>
      </w:r>
      <w:r w:rsidR="006C2D6E">
        <w:rPr>
          <w:rFonts w:ascii="Times New Roman" w:hAnsi="Times New Roman"/>
          <w:noProof/>
          <w:sz w:val="24"/>
          <w:szCs w:val="24"/>
        </w:rPr>
        <w:t xml:space="preserve">single </w:t>
      </w:r>
      <w:r>
        <w:rPr>
          <w:rFonts w:ascii="Times New Roman" w:hAnsi="Times New Roman"/>
          <w:noProof/>
          <w:sz w:val="24"/>
          <w:szCs w:val="24"/>
        </w:rPr>
        <w:t>commissioner to fill the position</w:t>
      </w:r>
      <w:r w:rsidR="006C2D6E">
        <w:rPr>
          <w:rFonts w:ascii="Times New Roman" w:hAnsi="Times New Roman"/>
          <w:noProof/>
          <w:sz w:val="24"/>
          <w:szCs w:val="24"/>
        </w:rPr>
        <w:t xml:space="preserve"> for the full six year term</w:t>
      </w:r>
      <w:r>
        <w:rPr>
          <w:rFonts w:ascii="Times New Roman" w:hAnsi="Times New Roman"/>
          <w:noProof/>
          <w:sz w:val="24"/>
          <w:szCs w:val="24"/>
        </w:rPr>
        <w:t>.</w:t>
      </w:r>
    </w:p>
    <w:p w14:paraId="2B2BACDF" w14:textId="70060176" w:rsidR="00ED1F90" w:rsidRPr="00666152" w:rsidRDefault="00FA407B" w:rsidP="00666152">
      <w:pPr>
        <w:numPr>
          <w:ilvl w:val="1"/>
          <w:numId w:val="23"/>
        </w:numPr>
        <w:spacing w:before="240"/>
        <w:jc w:val="both"/>
        <w:rPr>
          <w:rFonts w:ascii="Times New Roman" w:hAnsi="Times New Roman"/>
          <w:sz w:val="24"/>
          <w:szCs w:val="24"/>
        </w:rPr>
      </w:pPr>
      <w:r w:rsidRPr="00666152">
        <w:rPr>
          <w:rFonts w:ascii="Times New Roman" w:hAnsi="Times New Roman"/>
          <w:b/>
          <w:noProof/>
          <w:sz w:val="24"/>
          <w:szCs w:val="24"/>
        </w:rPr>
        <w:t>G</w:t>
      </w:r>
      <w:r w:rsidR="00682DA4" w:rsidRPr="00666152">
        <w:rPr>
          <w:rFonts w:ascii="Times New Roman" w:hAnsi="Times New Roman"/>
          <w:b/>
          <w:noProof/>
          <w:sz w:val="24"/>
          <w:szCs w:val="24"/>
        </w:rPr>
        <w:t xml:space="preserve">overning Rules. </w:t>
      </w:r>
      <w:r w:rsidR="00682DA4" w:rsidRPr="00666152">
        <w:rPr>
          <w:rFonts w:ascii="Times New Roman" w:hAnsi="Times New Roman"/>
          <w:noProof/>
          <w:sz w:val="24"/>
          <w:szCs w:val="24"/>
        </w:rPr>
        <w:t xml:space="preserve">The </w:t>
      </w:r>
      <w:r w:rsidR="000232EA" w:rsidRPr="00666152">
        <w:rPr>
          <w:rFonts w:ascii="Times New Roman" w:hAnsi="Times New Roman"/>
          <w:sz w:val="24"/>
          <w:szCs w:val="24"/>
        </w:rPr>
        <w:t>RFA</w:t>
      </w:r>
      <w:r w:rsidR="00682DA4" w:rsidRPr="00666152">
        <w:rPr>
          <w:rFonts w:ascii="Times New Roman" w:hAnsi="Times New Roman"/>
          <w:noProof/>
          <w:sz w:val="24"/>
          <w:szCs w:val="24"/>
        </w:rPr>
        <w:t xml:space="preserve"> Governing Board shall </w:t>
      </w:r>
      <w:r w:rsidR="00507947" w:rsidRPr="00666152">
        <w:rPr>
          <w:rFonts w:ascii="Times New Roman" w:hAnsi="Times New Roman"/>
          <w:noProof/>
          <w:sz w:val="24"/>
          <w:szCs w:val="24"/>
        </w:rPr>
        <w:t xml:space="preserve">develop and </w:t>
      </w:r>
      <w:r w:rsidR="00682DA4" w:rsidRPr="00666152">
        <w:rPr>
          <w:rFonts w:ascii="Times New Roman" w:hAnsi="Times New Roman"/>
          <w:noProof/>
          <w:sz w:val="24"/>
          <w:szCs w:val="24"/>
        </w:rPr>
        <w:t xml:space="preserve">adopt governance policies and rules for </w:t>
      </w:r>
      <w:r w:rsidR="00295C93" w:rsidRPr="00666152">
        <w:rPr>
          <w:rFonts w:ascii="Times New Roman" w:hAnsi="Times New Roman"/>
          <w:noProof/>
          <w:sz w:val="24"/>
          <w:szCs w:val="24"/>
        </w:rPr>
        <w:t>the</w:t>
      </w:r>
      <w:r w:rsidR="00507947" w:rsidRPr="00666152">
        <w:rPr>
          <w:rFonts w:ascii="Times New Roman" w:hAnsi="Times New Roman"/>
          <w:noProof/>
          <w:sz w:val="24"/>
          <w:szCs w:val="24"/>
        </w:rPr>
        <w:t xml:space="preserve"> </w:t>
      </w:r>
      <w:r w:rsidR="000232EA" w:rsidRPr="00666152">
        <w:rPr>
          <w:rFonts w:ascii="Times New Roman" w:hAnsi="Times New Roman"/>
          <w:noProof/>
          <w:sz w:val="24"/>
          <w:szCs w:val="24"/>
        </w:rPr>
        <w:t>RFA</w:t>
      </w:r>
      <w:r w:rsidR="00507947" w:rsidRPr="00666152">
        <w:rPr>
          <w:rFonts w:ascii="Times New Roman" w:hAnsi="Times New Roman"/>
          <w:noProof/>
          <w:sz w:val="24"/>
          <w:szCs w:val="24"/>
        </w:rPr>
        <w:t xml:space="preserve"> Governing Board to </w:t>
      </w:r>
      <w:r w:rsidR="00682DA4" w:rsidRPr="00666152">
        <w:rPr>
          <w:rFonts w:ascii="Times New Roman" w:hAnsi="Times New Roman"/>
          <w:noProof/>
          <w:sz w:val="24"/>
          <w:szCs w:val="24"/>
        </w:rPr>
        <w:t xml:space="preserve">conduct business </w:t>
      </w:r>
      <w:r w:rsidR="00DD695D" w:rsidRPr="00666152">
        <w:rPr>
          <w:rFonts w:ascii="Times New Roman" w:hAnsi="Times New Roman"/>
          <w:noProof/>
          <w:sz w:val="24"/>
          <w:szCs w:val="24"/>
        </w:rPr>
        <w:t xml:space="preserve">in </w:t>
      </w:r>
      <w:r w:rsidR="00682DA4" w:rsidRPr="00666152">
        <w:rPr>
          <w:rFonts w:ascii="Times New Roman" w:hAnsi="Times New Roman"/>
          <w:noProof/>
          <w:sz w:val="24"/>
          <w:szCs w:val="24"/>
        </w:rPr>
        <w:t>accordance with RCW 52.26.080.</w:t>
      </w:r>
      <w:r w:rsidR="00682DA4" w:rsidRPr="00666152">
        <w:rPr>
          <w:rFonts w:ascii="Times New Roman" w:hAnsi="Times New Roman"/>
          <w:sz w:val="24"/>
          <w:szCs w:val="24"/>
        </w:rPr>
        <w:t xml:space="preserve"> </w:t>
      </w:r>
    </w:p>
    <w:p w14:paraId="4593B53D" w14:textId="2F838670" w:rsidR="00ED1F90" w:rsidRPr="00666152" w:rsidRDefault="00682DA4" w:rsidP="00666152">
      <w:pPr>
        <w:numPr>
          <w:ilvl w:val="1"/>
          <w:numId w:val="23"/>
        </w:numPr>
        <w:spacing w:before="240"/>
        <w:jc w:val="both"/>
        <w:rPr>
          <w:rFonts w:ascii="Times New Roman" w:hAnsi="Times New Roman"/>
          <w:sz w:val="24"/>
          <w:szCs w:val="24"/>
        </w:rPr>
      </w:pPr>
      <w:r w:rsidRPr="00666152">
        <w:rPr>
          <w:rFonts w:ascii="Times New Roman" w:hAnsi="Times New Roman"/>
          <w:b/>
          <w:sz w:val="24"/>
          <w:szCs w:val="24"/>
        </w:rPr>
        <w:t xml:space="preserve">Authority. </w:t>
      </w:r>
      <w:r w:rsidRPr="00666152">
        <w:rPr>
          <w:rFonts w:ascii="Times New Roman" w:hAnsi="Times New Roman"/>
          <w:sz w:val="24"/>
          <w:szCs w:val="24"/>
        </w:rPr>
        <w:t xml:space="preserve">The </w:t>
      </w:r>
      <w:r w:rsidR="000232EA" w:rsidRPr="00666152">
        <w:rPr>
          <w:rFonts w:ascii="Times New Roman" w:hAnsi="Times New Roman"/>
          <w:sz w:val="24"/>
          <w:szCs w:val="24"/>
        </w:rPr>
        <w:t>RFA</w:t>
      </w:r>
      <w:r w:rsidRPr="00666152">
        <w:rPr>
          <w:rFonts w:ascii="Times New Roman" w:hAnsi="Times New Roman"/>
          <w:sz w:val="24"/>
          <w:szCs w:val="24"/>
        </w:rPr>
        <w:t xml:space="preserve"> Governing Board shall have all the power and authority granted governing boards under Washington State </w:t>
      </w:r>
      <w:proofErr w:type="gramStart"/>
      <w:r w:rsidRPr="00666152">
        <w:rPr>
          <w:rFonts w:ascii="Times New Roman" w:hAnsi="Times New Roman"/>
          <w:sz w:val="24"/>
          <w:szCs w:val="24"/>
        </w:rPr>
        <w:t>law, and</w:t>
      </w:r>
      <w:proofErr w:type="gramEnd"/>
      <w:r w:rsidRPr="00666152">
        <w:rPr>
          <w:rFonts w:ascii="Times New Roman" w:hAnsi="Times New Roman"/>
          <w:sz w:val="24"/>
          <w:szCs w:val="24"/>
        </w:rPr>
        <w:t xml:space="preserve"> shall include the power and authority to make any decisions appropriate for the </w:t>
      </w:r>
      <w:r w:rsidR="000232EA" w:rsidRPr="00666152">
        <w:rPr>
          <w:rFonts w:ascii="Times New Roman" w:hAnsi="Times New Roman"/>
          <w:sz w:val="24"/>
          <w:szCs w:val="24"/>
        </w:rPr>
        <w:t>RFA</w:t>
      </w:r>
      <w:r w:rsidRPr="00666152">
        <w:rPr>
          <w:rFonts w:ascii="Times New Roman" w:hAnsi="Times New Roman"/>
          <w:sz w:val="24"/>
          <w:szCs w:val="24"/>
        </w:rPr>
        <w:t xml:space="preserve"> and for matters related to Title 52 RCW</w:t>
      </w:r>
      <w:r w:rsidR="0042177A">
        <w:rPr>
          <w:rFonts w:ascii="Times New Roman" w:hAnsi="Times New Roman"/>
          <w:sz w:val="24"/>
          <w:szCs w:val="24"/>
        </w:rPr>
        <w:t xml:space="preserve"> as authorized by RCW 52.26.090(1)(g)</w:t>
      </w:r>
      <w:r w:rsidRPr="00666152">
        <w:rPr>
          <w:rFonts w:ascii="Times New Roman" w:hAnsi="Times New Roman"/>
          <w:sz w:val="24"/>
          <w:szCs w:val="24"/>
        </w:rPr>
        <w:t>.</w:t>
      </w:r>
    </w:p>
    <w:p w14:paraId="0AF86FC6" w14:textId="3CDC7AEA" w:rsidR="00DD695D" w:rsidRPr="00666152" w:rsidRDefault="00DD695D" w:rsidP="00666152">
      <w:pPr>
        <w:numPr>
          <w:ilvl w:val="1"/>
          <w:numId w:val="23"/>
        </w:numPr>
        <w:spacing w:before="240"/>
        <w:jc w:val="both"/>
        <w:rPr>
          <w:rFonts w:ascii="Times New Roman" w:hAnsi="Times New Roman"/>
          <w:sz w:val="24"/>
          <w:szCs w:val="24"/>
        </w:rPr>
      </w:pPr>
      <w:r w:rsidRPr="00666152">
        <w:rPr>
          <w:rFonts w:ascii="Times New Roman" w:hAnsi="Times New Roman"/>
          <w:b/>
          <w:sz w:val="24"/>
          <w:szCs w:val="24"/>
        </w:rPr>
        <w:t xml:space="preserve">Compensation </w:t>
      </w:r>
      <w:proofErr w:type="gramStart"/>
      <w:r w:rsidRPr="00666152">
        <w:rPr>
          <w:rFonts w:ascii="Times New Roman" w:hAnsi="Times New Roman"/>
          <w:b/>
          <w:sz w:val="24"/>
          <w:szCs w:val="24"/>
        </w:rPr>
        <w:t>of Governing</w:t>
      </w:r>
      <w:proofErr w:type="gramEnd"/>
      <w:r w:rsidRPr="00666152">
        <w:rPr>
          <w:rFonts w:ascii="Times New Roman" w:hAnsi="Times New Roman"/>
          <w:b/>
          <w:sz w:val="24"/>
          <w:szCs w:val="24"/>
        </w:rPr>
        <w:t xml:space="preserve"> Board. </w:t>
      </w:r>
      <w:r w:rsidRPr="00666152">
        <w:rPr>
          <w:rFonts w:ascii="Times New Roman" w:hAnsi="Times New Roman"/>
          <w:sz w:val="24"/>
          <w:szCs w:val="24"/>
        </w:rPr>
        <w:t xml:space="preserve"> Commissioners of the Governing Board will receive compensation in the same manner and under the same conditions as provided by law for commissioners of a fire protection district organized under Title 52 RCW.</w:t>
      </w:r>
    </w:p>
    <w:p w14:paraId="6C3BCCFC" w14:textId="7BF220D5" w:rsidR="00252B19" w:rsidRPr="00666152" w:rsidRDefault="000232EA" w:rsidP="00666152">
      <w:pPr>
        <w:keepNext/>
        <w:spacing w:before="240"/>
        <w:jc w:val="both"/>
        <w:outlineLvl w:val="0"/>
        <w:rPr>
          <w:rFonts w:ascii="Times New Roman" w:hAnsi="Times New Roman"/>
          <w:b/>
          <w:sz w:val="24"/>
          <w:szCs w:val="24"/>
          <w:u w:val="single"/>
        </w:rPr>
      </w:pPr>
      <w:r w:rsidRPr="00666152">
        <w:rPr>
          <w:rFonts w:ascii="Times New Roman" w:hAnsi="Times New Roman"/>
          <w:b/>
          <w:sz w:val="24"/>
          <w:szCs w:val="24"/>
          <w:u w:val="single"/>
        </w:rPr>
        <w:lastRenderedPageBreak/>
        <w:t>RFA</w:t>
      </w:r>
      <w:r w:rsidR="00252B19" w:rsidRPr="00666152">
        <w:rPr>
          <w:rFonts w:ascii="Times New Roman" w:hAnsi="Times New Roman"/>
          <w:b/>
          <w:sz w:val="24"/>
          <w:szCs w:val="24"/>
          <w:u w:val="single"/>
        </w:rPr>
        <w:t xml:space="preserve"> SECTION </w:t>
      </w:r>
      <w:r w:rsidR="0019250F" w:rsidRPr="00666152">
        <w:rPr>
          <w:rFonts w:ascii="Times New Roman" w:hAnsi="Times New Roman"/>
          <w:b/>
          <w:sz w:val="24"/>
          <w:szCs w:val="24"/>
          <w:u w:val="single"/>
        </w:rPr>
        <w:t>5</w:t>
      </w:r>
      <w:r w:rsidR="00252B19" w:rsidRPr="00666152">
        <w:rPr>
          <w:rFonts w:ascii="Times New Roman" w:hAnsi="Times New Roman"/>
          <w:b/>
          <w:sz w:val="24"/>
          <w:szCs w:val="24"/>
          <w:u w:val="single"/>
        </w:rPr>
        <w:t xml:space="preserve"> PLAN REVISION DISPOSITION:</w:t>
      </w:r>
    </w:p>
    <w:p w14:paraId="4D33C06E" w14:textId="1898BEE0" w:rsidR="00295C93" w:rsidRPr="00666152" w:rsidRDefault="00682DA4" w:rsidP="00666152">
      <w:pPr>
        <w:spacing w:before="240"/>
        <w:jc w:val="both"/>
        <w:rPr>
          <w:rFonts w:ascii="Times New Roman" w:hAnsi="Times New Roman"/>
          <w:color w:val="000000"/>
          <w:sz w:val="24"/>
          <w:szCs w:val="24"/>
        </w:rPr>
      </w:pPr>
      <w:r w:rsidRPr="00666152">
        <w:rPr>
          <w:rFonts w:ascii="Times New Roman" w:hAnsi="Times New Roman"/>
          <w:color w:val="000000"/>
          <w:sz w:val="24"/>
          <w:szCs w:val="24"/>
        </w:rPr>
        <w:t xml:space="preserve">The </w:t>
      </w:r>
      <w:r w:rsidR="00A66936" w:rsidRPr="00666152">
        <w:rPr>
          <w:rFonts w:ascii="Times New Roman" w:hAnsi="Times New Roman"/>
          <w:b/>
          <w:color w:val="000000"/>
          <w:sz w:val="24"/>
          <w:szCs w:val="24"/>
        </w:rPr>
        <w:t xml:space="preserve">GOVERNANCE and ORGANIZATIONAL STRUCTURE </w:t>
      </w:r>
      <w:r w:rsidRPr="00666152">
        <w:rPr>
          <w:rFonts w:ascii="Times New Roman" w:hAnsi="Times New Roman"/>
          <w:color w:val="000000"/>
          <w:sz w:val="24"/>
          <w:szCs w:val="24"/>
        </w:rPr>
        <w:t xml:space="preserve">section of the </w:t>
      </w:r>
      <w:r w:rsidRPr="00666152">
        <w:rPr>
          <w:rFonts w:ascii="Times New Roman" w:hAnsi="Times New Roman"/>
          <w:b/>
          <w:color w:val="000000"/>
          <w:sz w:val="24"/>
          <w:szCs w:val="24"/>
        </w:rPr>
        <w:t>Plan</w:t>
      </w:r>
      <w:r w:rsidRPr="00666152">
        <w:rPr>
          <w:rFonts w:ascii="Times New Roman" w:hAnsi="Times New Roman"/>
          <w:color w:val="000000"/>
          <w:sz w:val="24"/>
          <w:szCs w:val="24"/>
        </w:rPr>
        <w:t xml:space="preserve"> may be amended by a majority vote of the </w:t>
      </w:r>
      <w:r w:rsidR="000232EA" w:rsidRPr="00666152">
        <w:rPr>
          <w:rFonts w:ascii="Times New Roman" w:hAnsi="Times New Roman"/>
          <w:color w:val="000000"/>
          <w:sz w:val="24"/>
          <w:szCs w:val="24"/>
        </w:rPr>
        <w:t>RFA</w:t>
      </w:r>
      <w:r w:rsidRPr="00666152">
        <w:rPr>
          <w:rFonts w:ascii="Times New Roman" w:hAnsi="Times New Roman"/>
          <w:color w:val="000000"/>
          <w:sz w:val="24"/>
          <w:szCs w:val="24"/>
        </w:rPr>
        <w:t xml:space="preserve"> Governance Board.</w:t>
      </w:r>
    </w:p>
    <w:p w14:paraId="1C8AFBF4" w14:textId="77777777" w:rsidR="00666152" w:rsidRPr="00666152" w:rsidRDefault="00666152" w:rsidP="00666152">
      <w:pPr>
        <w:spacing w:before="240"/>
        <w:jc w:val="both"/>
        <w:rPr>
          <w:rFonts w:ascii="Times New Roman" w:hAnsi="Times New Roman"/>
          <w:color w:val="000000"/>
          <w:sz w:val="24"/>
          <w:szCs w:val="24"/>
        </w:rPr>
      </w:pPr>
      <w:r w:rsidRPr="00666152">
        <w:rPr>
          <w:rFonts w:ascii="Times New Roman" w:hAnsi="Times New Roman"/>
          <w:color w:val="000000"/>
          <w:sz w:val="24"/>
          <w:szCs w:val="24"/>
        </w:rPr>
        <w:br w:type="page"/>
      </w:r>
    </w:p>
    <w:p w14:paraId="4CE8FE65" w14:textId="63D5CF9F" w:rsidR="00775A27" w:rsidRPr="00666152" w:rsidRDefault="00775A27" w:rsidP="00666152">
      <w:pPr>
        <w:spacing w:before="240"/>
        <w:jc w:val="both"/>
        <w:rPr>
          <w:rFonts w:ascii="Times New Roman" w:hAnsi="Times New Roman"/>
          <w:b/>
          <w:bCs/>
          <w:color w:val="000000"/>
          <w:sz w:val="36"/>
          <w:szCs w:val="36"/>
          <w:u w:val="single"/>
        </w:rPr>
      </w:pPr>
      <w:r w:rsidRPr="00666152">
        <w:rPr>
          <w:rFonts w:ascii="Times New Roman" w:hAnsi="Times New Roman"/>
          <w:b/>
          <w:bCs/>
          <w:color w:val="000000"/>
          <w:sz w:val="36"/>
          <w:szCs w:val="36"/>
          <w:u w:val="single"/>
        </w:rPr>
        <w:lastRenderedPageBreak/>
        <w:t>SECTION 6</w:t>
      </w:r>
    </w:p>
    <w:p w14:paraId="6DD1C1EA" w14:textId="43E69149" w:rsidR="00596485" w:rsidRPr="00666152" w:rsidRDefault="00596485" w:rsidP="00666152">
      <w:pPr>
        <w:pStyle w:val="ListParagraph"/>
        <w:numPr>
          <w:ilvl w:val="0"/>
          <w:numId w:val="25"/>
        </w:numPr>
        <w:spacing w:before="240"/>
        <w:contextualSpacing w:val="0"/>
        <w:jc w:val="both"/>
        <w:rPr>
          <w:rFonts w:ascii="Times New Roman" w:hAnsi="Times New Roman"/>
          <w:b/>
          <w:sz w:val="24"/>
          <w:szCs w:val="24"/>
        </w:rPr>
      </w:pPr>
      <w:r w:rsidRPr="00666152">
        <w:rPr>
          <w:rFonts w:ascii="Times New Roman" w:hAnsi="Times New Roman"/>
          <w:b/>
          <w:sz w:val="24"/>
          <w:szCs w:val="24"/>
        </w:rPr>
        <w:t xml:space="preserve">INTERIM </w:t>
      </w:r>
      <w:r w:rsidR="000232EA" w:rsidRPr="00666152">
        <w:rPr>
          <w:rFonts w:ascii="Times New Roman" w:hAnsi="Times New Roman"/>
          <w:b/>
          <w:sz w:val="24"/>
          <w:szCs w:val="24"/>
        </w:rPr>
        <w:t>RFA</w:t>
      </w:r>
      <w:r w:rsidRPr="00666152">
        <w:rPr>
          <w:rFonts w:ascii="Times New Roman" w:hAnsi="Times New Roman"/>
          <w:b/>
          <w:sz w:val="24"/>
          <w:szCs w:val="24"/>
        </w:rPr>
        <w:t xml:space="preserve"> FINANCES</w:t>
      </w:r>
    </w:p>
    <w:p w14:paraId="044BC161" w14:textId="61A63D74" w:rsidR="00596485" w:rsidRPr="00666152" w:rsidRDefault="00596485" w:rsidP="00666152">
      <w:pPr>
        <w:pStyle w:val="ListParagraph"/>
        <w:numPr>
          <w:ilvl w:val="1"/>
          <w:numId w:val="25"/>
        </w:numPr>
        <w:spacing w:before="240"/>
        <w:contextualSpacing w:val="0"/>
        <w:jc w:val="both"/>
        <w:rPr>
          <w:rFonts w:ascii="Times New Roman" w:hAnsi="Times New Roman"/>
          <w:sz w:val="24"/>
          <w:szCs w:val="24"/>
        </w:rPr>
      </w:pPr>
      <w:r w:rsidRPr="00666152">
        <w:rPr>
          <w:rFonts w:ascii="Times New Roman" w:hAnsi="Times New Roman"/>
          <w:sz w:val="24"/>
          <w:szCs w:val="24"/>
        </w:rPr>
        <w:t xml:space="preserve">The operation and administration of the </w:t>
      </w:r>
      <w:r w:rsidR="000232EA" w:rsidRPr="00666152">
        <w:rPr>
          <w:rFonts w:ascii="Times New Roman" w:hAnsi="Times New Roman"/>
          <w:sz w:val="24"/>
          <w:szCs w:val="24"/>
        </w:rPr>
        <w:t>RFA</w:t>
      </w:r>
      <w:r w:rsidRPr="00666152">
        <w:rPr>
          <w:rFonts w:ascii="Times New Roman" w:hAnsi="Times New Roman"/>
          <w:sz w:val="24"/>
          <w:szCs w:val="24"/>
        </w:rPr>
        <w:t xml:space="preserve"> for the remainder of </w:t>
      </w:r>
      <w:r w:rsidR="00AF3E92" w:rsidRPr="00666152">
        <w:rPr>
          <w:rFonts w:ascii="Times New Roman" w:hAnsi="Times New Roman"/>
          <w:sz w:val="24"/>
          <w:szCs w:val="24"/>
        </w:rPr>
        <w:t>2025</w:t>
      </w:r>
      <w:r w:rsidRPr="00666152">
        <w:rPr>
          <w:rFonts w:ascii="Times New Roman" w:hAnsi="Times New Roman"/>
          <w:sz w:val="24"/>
          <w:szCs w:val="24"/>
        </w:rPr>
        <w:t xml:space="preserve"> shall be </w:t>
      </w:r>
      <w:r w:rsidR="009D1239" w:rsidRPr="00666152">
        <w:rPr>
          <w:rFonts w:ascii="Times New Roman" w:hAnsi="Times New Roman"/>
          <w:sz w:val="24"/>
          <w:szCs w:val="24"/>
        </w:rPr>
        <w:t>funded by the funds budgeted for</w:t>
      </w:r>
      <w:r w:rsidRPr="00666152">
        <w:rPr>
          <w:rFonts w:ascii="Times New Roman" w:hAnsi="Times New Roman"/>
          <w:sz w:val="24"/>
          <w:szCs w:val="24"/>
        </w:rPr>
        <w:t xml:space="preserve"> fire department services in the budgets of each </w:t>
      </w:r>
      <w:r w:rsidR="00ED2A53" w:rsidRPr="00666152">
        <w:rPr>
          <w:rFonts w:ascii="Times New Roman" w:hAnsi="Times New Roman"/>
          <w:sz w:val="24"/>
          <w:szCs w:val="24"/>
        </w:rPr>
        <w:t>Participating J</w:t>
      </w:r>
      <w:r w:rsidRPr="00666152">
        <w:rPr>
          <w:rFonts w:ascii="Times New Roman" w:hAnsi="Times New Roman"/>
          <w:sz w:val="24"/>
          <w:szCs w:val="24"/>
        </w:rPr>
        <w:t xml:space="preserve">urisdiction of the </w:t>
      </w:r>
      <w:r w:rsidR="000232EA" w:rsidRPr="00666152">
        <w:rPr>
          <w:rFonts w:ascii="Times New Roman" w:hAnsi="Times New Roman"/>
          <w:sz w:val="24"/>
          <w:szCs w:val="24"/>
        </w:rPr>
        <w:t>RFA</w:t>
      </w:r>
      <w:r w:rsidRPr="00666152">
        <w:rPr>
          <w:rFonts w:ascii="Times New Roman" w:hAnsi="Times New Roman"/>
          <w:sz w:val="24"/>
          <w:szCs w:val="24"/>
        </w:rPr>
        <w:t xml:space="preserve"> for the 20</w:t>
      </w:r>
      <w:r w:rsidR="00AF3E92" w:rsidRPr="00666152">
        <w:rPr>
          <w:rFonts w:ascii="Times New Roman" w:hAnsi="Times New Roman"/>
          <w:sz w:val="24"/>
          <w:szCs w:val="24"/>
        </w:rPr>
        <w:t>25</w:t>
      </w:r>
      <w:r w:rsidRPr="00666152">
        <w:rPr>
          <w:rFonts w:ascii="Times New Roman" w:hAnsi="Times New Roman"/>
          <w:sz w:val="24"/>
          <w:szCs w:val="24"/>
        </w:rPr>
        <w:t xml:space="preserve"> calendar year.</w:t>
      </w:r>
    </w:p>
    <w:p w14:paraId="3A07308E" w14:textId="2BD66F04" w:rsidR="00ED1F90" w:rsidRPr="00666152" w:rsidRDefault="000232EA" w:rsidP="00666152">
      <w:pPr>
        <w:pStyle w:val="ListParagraph"/>
        <w:numPr>
          <w:ilvl w:val="0"/>
          <w:numId w:val="25"/>
        </w:numPr>
        <w:spacing w:before="240"/>
        <w:contextualSpacing w:val="0"/>
        <w:jc w:val="both"/>
        <w:rPr>
          <w:rFonts w:ascii="Times New Roman" w:hAnsi="Times New Roman"/>
          <w:b/>
          <w:sz w:val="24"/>
          <w:szCs w:val="24"/>
        </w:rPr>
      </w:pPr>
      <w:r w:rsidRPr="00666152">
        <w:rPr>
          <w:rFonts w:ascii="Times New Roman" w:hAnsi="Times New Roman"/>
          <w:b/>
          <w:sz w:val="24"/>
          <w:szCs w:val="24"/>
        </w:rPr>
        <w:t>RFA</w:t>
      </w:r>
      <w:r w:rsidR="00ED2A53" w:rsidRPr="00666152">
        <w:rPr>
          <w:rFonts w:ascii="Times New Roman" w:hAnsi="Times New Roman"/>
          <w:b/>
          <w:sz w:val="24"/>
          <w:szCs w:val="24"/>
        </w:rPr>
        <w:t xml:space="preserve"> REVENUES:</w:t>
      </w:r>
    </w:p>
    <w:p w14:paraId="40DE88BC" w14:textId="5C6C89CA" w:rsidR="001D61D1" w:rsidRPr="00666152" w:rsidRDefault="00C620C8" w:rsidP="00666152">
      <w:pPr>
        <w:pStyle w:val="ListParagraph"/>
        <w:numPr>
          <w:ilvl w:val="1"/>
          <w:numId w:val="25"/>
        </w:numPr>
        <w:spacing w:before="240"/>
        <w:contextualSpacing w:val="0"/>
        <w:jc w:val="both"/>
        <w:rPr>
          <w:rFonts w:ascii="Times New Roman" w:hAnsi="Times New Roman"/>
          <w:sz w:val="24"/>
          <w:szCs w:val="24"/>
        </w:rPr>
      </w:pPr>
      <w:r w:rsidRPr="00666152">
        <w:rPr>
          <w:rFonts w:ascii="Times New Roman" w:hAnsi="Times New Roman"/>
          <w:b/>
          <w:sz w:val="24"/>
          <w:szCs w:val="24"/>
        </w:rPr>
        <w:t xml:space="preserve">Tax Levies. </w:t>
      </w:r>
      <w:r w:rsidR="001D61D1" w:rsidRPr="00666152">
        <w:rPr>
          <w:rFonts w:ascii="Times New Roman" w:hAnsi="Times New Roman"/>
          <w:sz w:val="24"/>
          <w:szCs w:val="24"/>
        </w:rPr>
        <w:t xml:space="preserve">The </w:t>
      </w:r>
      <w:r w:rsidR="000232EA" w:rsidRPr="00666152">
        <w:rPr>
          <w:rFonts w:ascii="Times New Roman" w:hAnsi="Times New Roman"/>
          <w:sz w:val="24"/>
          <w:szCs w:val="24"/>
        </w:rPr>
        <w:t>RFA</w:t>
      </w:r>
      <w:r w:rsidR="001D61D1" w:rsidRPr="00666152">
        <w:rPr>
          <w:rFonts w:ascii="Times New Roman" w:hAnsi="Times New Roman"/>
          <w:sz w:val="24"/>
          <w:szCs w:val="24"/>
        </w:rPr>
        <w:t xml:space="preserve"> shall be authorized to levy and collect taxes in accord</w:t>
      </w:r>
      <w:r w:rsidRPr="00666152">
        <w:rPr>
          <w:rFonts w:ascii="Times New Roman" w:hAnsi="Times New Roman"/>
          <w:sz w:val="24"/>
          <w:szCs w:val="24"/>
        </w:rPr>
        <w:t>ance with RCW 52.26.050 (1) (b) at the initial tax levy rate of $</w:t>
      </w:r>
      <w:r w:rsidR="00AF3E92" w:rsidRPr="00666152">
        <w:rPr>
          <w:rFonts w:ascii="Times New Roman" w:hAnsi="Times New Roman"/>
          <w:sz w:val="24"/>
          <w:szCs w:val="24"/>
        </w:rPr>
        <w:t>1.20</w:t>
      </w:r>
      <w:r w:rsidRPr="00666152">
        <w:rPr>
          <w:rFonts w:ascii="Times New Roman" w:hAnsi="Times New Roman"/>
          <w:sz w:val="24"/>
          <w:szCs w:val="24"/>
        </w:rPr>
        <w:t xml:space="preserve"> per thousand of assessed valuation.</w:t>
      </w:r>
    </w:p>
    <w:p w14:paraId="3F5D3924" w14:textId="1897799A" w:rsidR="001D61D1" w:rsidRPr="00666152" w:rsidRDefault="00C620C8" w:rsidP="00666152">
      <w:pPr>
        <w:pStyle w:val="ListParagraph"/>
        <w:numPr>
          <w:ilvl w:val="1"/>
          <w:numId w:val="25"/>
        </w:numPr>
        <w:spacing w:before="240"/>
        <w:contextualSpacing w:val="0"/>
        <w:jc w:val="both"/>
        <w:rPr>
          <w:rFonts w:ascii="Times New Roman" w:hAnsi="Times New Roman"/>
          <w:sz w:val="24"/>
          <w:szCs w:val="24"/>
        </w:rPr>
      </w:pPr>
      <w:r w:rsidRPr="00666152">
        <w:rPr>
          <w:rFonts w:ascii="Times New Roman" w:hAnsi="Times New Roman"/>
          <w:b/>
          <w:sz w:val="24"/>
          <w:szCs w:val="24"/>
        </w:rPr>
        <w:t xml:space="preserve">Benefit Charge. </w:t>
      </w:r>
      <w:r w:rsidRPr="00666152">
        <w:rPr>
          <w:rFonts w:ascii="Times New Roman" w:hAnsi="Times New Roman"/>
          <w:sz w:val="24"/>
          <w:szCs w:val="24"/>
        </w:rPr>
        <w:t xml:space="preserve">The </w:t>
      </w:r>
      <w:r w:rsidR="000232EA" w:rsidRPr="00666152">
        <w:rPr>
          <w:rFonts w:ascii="Times New Roman" w:hAnsi="Times New Roman"/>
          <w:sz w:val="24"/>
          <w:szCs w:val="24"/>
        </w:rPr>
        <w:t>RFA</w:t>
      </w:r>
      <w:r w:rsidRPr="00666152">
        <w:rPr>
          <w:rFonts w:ascii="Times New Roman" w:hAnsi="Times New Roman"/>
          <w:sz w:val="24"/>
          <w:szCs w:val="24"/>
        </w:rPr>
        <w:t xml:space="preserve"> shall</w:t>
      </w:r>
      <w:r w:rsidR="000C0A81" w:rsidRPr="00666152">
        <w:rPr>
          <w:rFonts w:ascii="Times New Roman" w:hAnsi="Times New Roman"/>
          <w:sz w:val="24"/>
          <w:szCs w:val="24"/>
        </w:rPr>
        <w:t xml:space="preserve"> not</w:t>
      </w:r>
      <w:r w:rsidRPr="00666152">
        <w:rPr>
          <w:rFonts w:ascii="Times New Roman" w:hAnsi="Times New Roman"/>
          <w:sz w:val="24"/>
          <w:szCs w:val="24"/>
        </w:rPr>
        <w:t xml:space="preserve"> be authorized to impose a benefit charge on all improved properties within the </w:t>
      </w:r>
      <w:r w:rsidR="000232EA" w:rsidRPr="00666152">
        <w:rPr>
          <w:rFonts w:ascii="Times New Roman" w:hAnsi="Times New Roman"/>
          <w:sz w:val="24"/>
          <w:szCs w:val="24"/>
        </w:rPr>
        <w:t>RFA</w:t>
      </w:r>
      <w:r w:rsidRPr="00666152">
        <w:rPr>
          <w:rFonts w:ascii="Times New Roman" w:hAnsi="Times New Roman"/>
          <w:sz w:val="24"/>
          <w:szCs w:val="24"/>
        </w:rPr>
        <w:t xml:space="preserve"> service area</w:t>
      </w:r>
      <w:r w:rsidR="000C0A81" w:rsidRPr="00666152">
        <w:rPr>
          <w:rFonts w:ascii="Times New Roman" w:hAnsi="Times New Roman"/>
          <w:sz w:val="24"/>
          <w:szCs w:val="24"/>
        </w:rPr>
        <w:t xml:space="preserve"> until such time as the RFA Governing Board decides to place a benefit charge proposal before the voters</w:t>
      </w:r>
      <w:r w:rsidRPr="00666152">
        <w:rPr>
          <w:rFonts w:ascii="Times New Roman" w:hAnsi="Times New Roman"/>
          <w:sz w:val="24"/>
          <w:szCs w:val="24"/>
        </w:rPr>
        <w:t>.</w:t>
      </w:r>
    </w:p>
    <w:p w14:paraId="7665E335" w14:textId="5D47D54D" w:rsidR="001D61D1" w:rsidRPr="00666152" w:rsidRDefault="00C620C8" w:rsidP="00666152">
      <w:pPr>
        <w:pStyle w:val="ListParagraph"/>
        <w:numPr>
          <w:ilvl w:val="1"/>
          <w:numId w:val="25"/>
        </w:numPr>
        <w:spacing w:before="240"/>
        <w:contextualSpacing w:val="0"/>
        <w:jc w:val="both"/>
        <w:rPr>
          <w:rFonts w:ascii="Times New Roman" w:hAnsi="Times New Roman"/>
          <w:sz w:val="24"/>
          <w:szCs w:val="24"/>
        </w:rPr>
      </w:pPr>
      <w:r w:rsidRPr="00666152">
        <w:rPr>
          <w:rFonts w:ascii="Times New Roman" w:hAnsi="Times New Roman"/>
          <w:b/>
          <w:sz w:val="24"/>
          <w:szCs w:val="24"/>
        </w:rPr>
        <w:t xml:space="preserve">Service Contracts. </w:t>
      </w:r>
      <w:r w:rsidR="001D61D1" w:rsidRPr="00666152">
        <w:rPr>
          <w:rFonts w:ascii="Times New Roman" w:hAnsi="Times New Roman"/>
          <w:sz w:val="24"/>
          <w:szCs w:val="24"/>
        </w:rPr>
        <w:t xml:space="preserve">To the extent permitted by law, the </w:t>
      </w:r>
      <w:r w:rsidR="000232EA" w:rsidRPr="00666152">
        <w:rPr>
          <w:rFonts w:ascii="Times New Roman" w:hAnsi="Times New Roman"/>
          <w:sz w:val="24"/>
          <w:szCs w:val="24"/>
        </w:rPr>
        <w:t>RFA</w:t>
      </w:r>
      <w:r w:rsidR="001D61D1" w:rsidRPr="00666152">
        <w:rPr>
          <w:rFonts w:ascii="Times New Roman" w:hAnsi="Times New Roman"/>
          <w:sz w:val="24"/>
          <w:szCs w:val="24"/>
        </w:rPr>
        <w:t xml:space="preserve"> Governance Board shall have the authority to pursue and contract with agencies and entities exempt from property taxes in accordance with RCW 52.30.020 and related statutes. </w:t>
      </w:r>
    </w:p>
    <w:p w14:paraId="7394F547" w14:textId="35197CAB" w:rsidR="00596485" w:rsidRPr="00666152" w:rsidRDefault="00596485" w:rsidP="00666152">
      <w:pPr>
        <w:pStyle w:val="ListParagraph"/>
        <w:numPr>
          <w:ilvl w:val="1"/>
          <w:numId w:val="25"/>
        </w:numPr>
        <w:spacing w:before="240"/>
        <w:contextualSpacing w:val="0"/>
        <w:jc w:val="both"/>
        <w:rPr>
          <w:rFonts w:ascii="Times New Roman" w:hAnsi="Times New Roman"/>
          <w:sz w:val="24"/>
          <w:szCs w:val="24"/>
        </w:rPr>
      </w:pPr>
      <w:r w:rsidRPr="00666152">
        <w:rPr>
          <w:rFonts w:ascii="Times New Roman" w:hAnsi="Times New Roman"/>
          <w:b/>
          <w:sz w:val="24"/>
          <w:szCs w:val="24"/>
        </w:rPr>
        <w:t>Impact and Mitigation Fees.</w:t>
      </w:r>
      <w:r w:rsidR="000C0A81" w:rsidRPr="00666152">
        <w:rPr>
          <w:rFonts w:ascii="Times New Roman" w:hAnsi="Times New Roman"/>
          <w:b/>
          <w:sz w:val="24"/>
          <w:szCs w:val="24"/>
        </w:rPr>
        <w:t xml:space="preserve"> </w:t>
      </w:r>
      <w:r w:rsidR="000C0A81" w:rsidRPr="00666152">
        <w:rPr>
          <w:rFonts w:ascii="Times New Roman" w:hAnsi="Times New Roman"/>
          <w:sz w:val="24"/>
          <w:szCs w:val="24"/>
        </w:rPr>
        <w:t>The RFA shall have the authority to impose impact and mitigation fees in the manner authorized by law.</w:t>
      </w:r>
    </w:p>
    <w:p w14:paraId="3DCA4CE2" w14:textId="7E0EA98A" w:rsidR="00ED1F90" w:rsidRPr="00666152" w:rsidRDefault="00596485" w:rsidP="00666152">
      <w:pPr>
        <w:pStyle w:val="ListParagraph"/>
        <w:numPr>
          <w:ilvl w:val="1"/>
          <w:numId w:val="25"/>
        </w:numPr>
        <w:spacing w:before="240"/>
        <w:contextualSpacing w:val="0"/>
        <w:jc w:val="both"/>
        <w:rPr>
          <w:rFonts w:ascii="Times New Roman" w:hAnsi="Times New Roman"/>
          <w:sz w:val="24"/>
          <w:szCs w:val="24"/>
        </w:rPr>
      </w:pPr>
      <w:r w:rsidRPr="00666152">
        <w:rPr>
          <w:rFonts w:ascii="Times New Roman" w:hAnsi="Times New Roman"/>
          <w:b/>
          <w:sz w:val="24"/>
          <w:szCs w:val="24"/>
        </w:rPr>
        <w:t xml:space="preserve">Additional Revenue Options. </w:t>
      </w:r>
      <w:r w:rsidR="001D61D1" w:rsidRPr="00666152">
        <w:rPr>
          <w:rFonts w:ascii="Times New Roman" w:hAnsi="Times New Roman"/>
          <w:sz w:val="24"/>
          <w:szCs w:val="24"/>
        </w:rPr>
        <w:t xml:space="preserve">The </w:t>
      </w:r>
      <w:r w:rsidR="000232EA" w:rsidRPr="00666152">
        <w:rPr>
          <w:rFonts w:ascii="Times New Roman" w:hAnsi="Times New Roman"/>
          <w:sz w:val="24"/>
          <w:szCs w:val="24"/>
        </w:rPr>
        <w:t>RFA</w:t>
      </w:r>
      <w:r w:rsidR="00F13919" w:rsidRPr="00666152">
        <w:rPr>
          <w:rFonts w:ascii="Times New Roman" w:hAnsi="Times New Roman"/>
          <w:sz w:val="24"/>
          <w:szCs w:val="24"/>
        </w:rPr>
        <w:t xml:space="preserve"> </w:t>
      </w:r>
      <w:r w:rsidR="001D61D1" w:rsidRPr="00666152">
        <w:rPr>
          <w:rFonts w:ascii="Times New Roman" w:hAnsi="Times New Roman"/>
          <w:sz w:val="24"/>
          <w:szCs w:val="24"/>
        </w:rPr>
        <w:t xml:space="preserve">Governing Board shall have the authority to pursue, subject to any applicable statutory voter approval requirements and </w:t>
      </w:r>
      <w:r w:rsidR="000232EA" w:rsidRPr="00666152">
        <w:rPr>
          <w:rFonts w:ascii="Times New Roman" w:hAnsi="Times New Roman"/>
          <w:sz w:val="24"/>
          <w:szCs w:val="24"/>
        </w:rPr>
        <w:t>RFA</w:t>
      </w:r>
      <w:r w:rsidR="001D61D1" w:rsidRPr="00666152">
        <w:rPr>
          <w:rFonts w:ascii="Times New Roman" w:hAnsi="Times New Roman"/>
          <w:sz w:val="24"/>
          <w:szCs w:val="24"/>
        </w:rPr>
        <w:t xml:space="preserve"> Plan Amendment, if required</w:t>
      </w:r>
      <w:r w:rsidR="00F13919" w:rsidRPr="00666152">
        <w:rPr>
          <w:rFonts w:ascii="Times New Roman" w:hAnsi="Times New Roman"/>
          <w:sz w:val="24"/>
          <w:szCs w:val="24"/>
        </w:rPr>
        <w:t>,</w:t>
      </w:r>
      <w:r w:rsidR="001D61D1" w:rsidRPr="00666152">
        <w:rPr>
          <w:rFonts w:ascii="Times New Roman" w:hAnsi="Times New Roman"/>
          <w:sz w:val="24"/>
          <w:szCs w:val="24"/>
        </w:rPr>
        <w:t xml:space="preserve"> all additional revenue sources authorized by law including but not limited to revenue sources specifically identified in Title 52 RCW and Title 84 RCW that are not otherwise addressed in chapter 52.26 RCW.</w:t>
      </w:r>
    </w:p>
    <w:p w14:paraId="14F451D8" w14:textId="2B68543F" w:rsidR="001D61D1" w:rsidRPr="00666152" w:rsidRDefault="001D61D1" w:rsidP="00666152">
      <w:pPr>
        <w:pStyle w:val="ListParagraph"/>
        <w:keepNext/>
        <w:numPr>
          <w:ilvl w:val="0"/>
          <w:numId w:val="25"/>
        </w:numPr>
        <w:spacing w:before="240"/>
        <w:contextualSpacing w:val="0"/>
        <w:jc w:val="both"/>
        <w:rPr>
          <w:rFonts w:ascii="Times New Roman" w:hAnsi="Times New Roman"/>
          <w:b/>
          <w:sz w:val="24"/>
          <w:szCs w:val="24"/>
        </w:rPr>
      </w:pPr>
      <w:r w:rsidRPr="00666152">
        <w:rPr>
          <w:rFonts w:ascii="Times New Roman" w:hAnsi="Times New Roman"/>
          <w:b/>
          <w:sz w:val="24"/>
          <w:szCs w:val="24"/>
        </w:rPr>
        <w:t>TRANSFER OF ASSETS</w:t>
      </w:r>
      <w:r w:rsidR="00D84189" w:rsidRPr="00666152">
        <w:rPr>
          <w:rFonts w:ascii="Times New Roman" w:hAnsi="Times New Roman"/>
          <w:b/>
          <w:sz w:val="24"/>
          <w:szCs w:val="24"/>
        </w:rPr>
        <w:t>.</w:t>
      </w:r>
      <w:r w:rsidRPr="00666152">
        <w:rPr>
          <w:rFonts w:ascii="Times New Roman" w:hAnsi="Times New Roman"/>
          <w:b/>
          <w:sz w:val="24"/>
          <w:szCs w:val="24"/>
        </w:rPr>
        <w:t xml:space="preserve"> </w:t>
      </w:r>
    </w:p>
    <w:p w14:paraId="5E9E1F10" w14:textId="55F0A925" w:rsidR="002650E7" w:rsidRPr="00666152" w:rsidRDefault="00DD0C01" w:rsidP="00666152">
      <w:pPr>
        <w:pStyle w:val="ListParagraph"/>
        <w:numPr>
          <w:ilvl w:val="1"/>
          <w:numId w:val="25"/>
        </w:numPr>
        <w:spacing w:before="240"/>
        <w:contextualSpacing w:val="0"/>
        <w:jc w:val="both"/>
        <w:rPr>
          <w:rFonts w:ascii="Times New Roman" w:hAnsi="Times New Roman"/>
          <w:sz w:val="24"/>
          <w:szCs w:val="24"/>
        </w:rPr>
      </w:pPr>
      <w:r>
        <w:rPr>
          <w:rFonts w:ascii="Times New Roman" w:hAnsi="Times New Roman"/>
          <w:b/>
          <w:sz w:val="24"/>
          <w:szCs w:val="24"/>
        </w:rPr>
        <w:t>D</w:t>
      </w:r>
      <w:r w:rsidR="00B01A5B" w:rsidRPr="00666152">
        <w:rPr>
          <w:rFonts w:ascii="Times New Roman" w:hAnsi="Times New Roman"/>
          <w:b/>
          <w:sz w:val="24"/>
          <w:szCs w:val="24"/>
        </w:rPr>
        <w:t>1</w:t>
      </w:r>
      <w:r w:rsidR="00E0301D" w:rsidRPr="00666152">
        <w:rPr>
          <w:rFonts w:ascii="Times New Roman" w:hAnsi="Times New Roman"/>
          <w:b/>
          <w:sz w:val="24"/>
          <w:szCs w:val="24"/>
        </w:rPr>
        <w:t xml:space="preserve">, </w:t>
      </w:r>
      <w:r>
        <w:rPr>
          <w:rFonts w:ascii="Times New Roman" w:hAnsi="Times New Roman"/>
          <w:b/>
          <w:sz w:val="24"/>
          <w:szCs w:val="24"/>
        </w:rPr>
        <w:t>D</w:t>
      </w:r>
      <w:r w:rsidR="00B01A5B" w:rsidRPr="00666152">
        <w:rPr>
          <w:rFonts w:ascii="Times New Roman" w:hAnsi="Times New Roman"/>
          <w:b/>
          <w:sz w:val="24"/>
          <w:szCs w:val="24"/>
        </w:rPr>
        <w:t>3</w:t>
      </w:r>
      <w:r w:rsidR="00E0301D" w:rsidRPr="00666152">
        <w:rPr>
          <w:rFonts w:ascii="Times New Roman" w:hAnsi="Times New Roman"/>
          <w:b/>
          <w:sz w:val="24"/>
          <w:szCs w:val="24"/>
        </w:rPr>
        <w:t xml:space="preserve"> and </w:t>
      </w:r>
      <w:r>
        <w:rPr>
          <w:rFonts w:ascii="Times New Roman" w:hAnsi="Times New Roman"/>
          <w:b/>
          <w:sz w:val="24"/>
          <w:szCs w:val="24"/>
        </w:rPr>
        <w:t>D</w:t>
      </w:r>
      <w:r w:rsidR="00B01A5B" w:rsidRPr="00666152">
        <w:rPr>
          <w:rFonts w:ascii="Times New Roman" w:hAnsi="Times New Roman"/>
          <w:b/>
          <w:sz w:val="24"/>
          <w:szCs w:val="24"/>
        </w:rPr>
        <w:t>7</w:t>
      </w:r>
      <w:r w:rsidR="007B46D3" w:rsidRPr="00666152">
        <w:rPr>
          <w:rFonts w:ascii="Times New Roman" w:hAnsi="Times New Roman"/>
          <w:b/>
          <w:sz w:val="24"/>
          <w:szCs w:val="24"/>
        </w:rPr>
        <w:t xml:space="preserve"> </w:t>
      </w:r>
      <w:r w:rsidR="008226CF" w:rsidRPr="00666152">
        <w:rPr>
          <w:rFonts w:ascii="Times New Roman" w:hAnsi="Times New Roman"/>
          <w:b/>
          <w:sz w:val="24"/>
          <w:szCs w:val="24"/>
        </w:rPr>
        <w:t xml:space="preserve">Assets. </w:t>
      </w:r>
      <w:r w:rsidR="002650E7" w:rsidRPr="00666152">
        <w:rPr>
          <w:rFonts w:ascii="Times New Roman" w:hAnsi="Times New Roman"/>
          <w:sz w:val="24"/>
          <w:szCs w:val="24"/>
        </w:rPr>
        <w:t xml:space="preserve">On the Effective Date, </w:t>
      </w:r>
      <w:r w:rsidR="008226CF" w:rsidRPr="00666152">
        <w:rPr>
          <w:rFonts w:ascii="Times New Roman" w:hAnsi="Times New Roman"/>
          <w:sz w:val="24"/>
          <w:szCs w:val="24"/>
        </w:rPr>
        <w:t>the District</w:t>
      </w:r>
      <w:r w:rsidR="00050FF7" w:rsidRPr="00666152">
        <w:rPr>
          <w:rFonts w:ascii="Times New Roman" w:hAnsi="Times New Roman"/>
          <w:sz w:val="24"/>
          <w:szCs w:val="24"/>
        </w:rPr>
        <w:t>s</w:t>
      </w:r>
      <w:r w:rsidR="001D61D1" w:rsidRPr="00666152">
        <w:rPr>
          <w:rFonts w:ascii="Times New Roman" w:hAnsi="Times New Roman"/>
          <w:sz w:val="24"/>
          <w:szCs w:val="24"/>
        </w:rPr>
        <w:t xml:space="preserve"> shall immediately transfer any remaining and future assets to the </w:t>
      </w:r>
      <w:r w:rsidR="000232EA" w:rsidRPr="00666152">
        <w:rPr>
          <w:rFonts w:ascii="Times New Roman" w:hAnsi="Times New Roman"/>
          <w:sz w:val="24"/>
          <w:szCs w:val="24"/>
        </w:rPr>
        <w:t>RFA</w:t>
      </w:r>
      <w:r w:rsidR="001D61D1" w:rsidRPr="00666152">
        <w:rPr>
          <w:rFonts w:ascii="Times New Roman" w:hAnsi="Times New Roman"/>
          <w:sz w:val="24"/>
          <w:szCs w:val="24"/>
        </w:rPr>
        <w:t>.</w:t>
      </w:r>
      <w:r w:rsidR="008226CF" w:rsidRPr="00666152">
        <w:rPr>
          <w:rFonts w:ascii="Times New Roman" w:hAnsi="Times New Roman"/>
          <w:sz w:val="24"/>
          <w:szCs w:val="24"/>
        </w:rPr>
        <w:t xml:space="preserve"> Such assets shall include all real property and personal property, including but not limited to furniture, office equipment, motor vehicles, </w:t>
      </w:r>
      <w:r w:rsidR="004E2842" w:rsidRPr="00666152">
        <w:rPr>
          <w:rFonts w:ascii="Times New Roman" w:hAnsi="Times New Roman"/>
          <w:sz w:val="24"/>
          <w:szCs w:val="24"/>
        </w:rPr>
        <w:t xml:space="preserve">reports, documents, surveys, books, records, files, papers, or written material </w:t>
      </w:r>
      <w:r w:rsidR="008226CF" w:rsidRPr="00666152">
        <w:rPr>
          <w:rFonts w:ascii="Times New Roman" w:hAnsi="Times New Roman"/>
          <w:sz w:val="24"/>
          <w:szCs w:val="24"/>
        </w:rPr>
        <w:t xml:space="preserve">owned by or </w:t>
      </w:r>
      <w:r w:rsidR="004E2842" w:rsidRPr="00666152">
        <w:rPr>
          <w:rFonts w:ascii="Times New Roman" w:hAnsi="Times New Roman"/>
          <w:sz w:val="24"/>
          <w:szCs w:val="24"/>
        </w:rPr>
        <w:t xml:space="preserve">in the possession of the </w:t>
      </w:r>
      <w:r w:rsidR="008226CF" w:rsidRPr="00666152">
        <w:rPr>
          <w:rFonts w:ascii="Times New Roman" w:hAnsi="Times New Roman"/>
          <w:sz w:val="24"/>
          <w:szCs w:val="24"/>
        </w:rPr>
        <w:t>District</w:t>
      </w:r>
      <w:r w:rsidR="004E2842" w:rsidRPr="00666152">
        <w:rPr>
          <w:rFonts w:ascii="Times New Roman" w:hAnsi="Times New Roman"/>
          <w:sz w:val="24"/>
          <w:szCs w:val="24"/>
        </w:rPr>
        <w:t xml:space="preserve">. </w:t>
      </w:r>
    </w:p>
    <w:p w14:paraId="382CAE8D" w14:textId="539EFCEC" w:rsidR="007B46D3" w:rsidRPr="00666152" w:rsidRDefault="007B46D3" w:rsidP="00666152">
      <w:pPr>
        <w:pStyle w:val="ListParagraph"/>
        <w:numPr>
          <w:ilvl w:val="1"/>
          <w:numId w:val="25"/>
        </w:numPr>
        <w:spacing w:before="240"/>
        <w:contextualSpacing w:val="0"/>
        <w:jc w:val="both"/>
        <w:rPr>
          <w:rFonts w:ascii="Times New Roman" w:hAnsi="Times New Roman"/>
          <w:sz w:val="24"/>
          <w:szCs w:val="24"/>
        </w:rPr>
      </w:pPr>
      <w:r w:rsidRPr="00666152">
        <w:rPr>
          <w:rFonts w:ascii="Times New Roman" w:hAnsi="Times New Roman"/>
          <w:sz w:val="24"/>
          <w:szCs w:val="24"/>
        </w:rPr>
        <w:t xml:space="preserve">On the </w:t>
      </w:r>
      <w:r w:rsidR="00DD0C01">
        <w:rPr>
          <w:rFonts w:ascii="Times New Roman" w:hAnsi="Times New Roman"/>
          <w:sz w:val="24"/>
          <w:szCs w:val="24"/>
        </w:rPr>
        <w:t>Effective Date</w:t>
      </w:r>
      <w:r w:rsidR="000C0A81" w:rsidRPr="00666152">
        <w:rPr>
          <w:rFonts w:ascii="Times New Roman" w:hAnsi="Times New Roman"/>
          <w:sz w:val="24"/>
          <w:szCs w:val="24"/>
        </w:rPr>
        <w:t>,</w:t>
      </w:r>
      <w:r w:rsidRPr="00666152">
        <w:rPr>
          <w:rFonts w:ascii="Times New Roman" w:hAnsi="Times New Roman"/>
          <w:sz w:val="24"/>
          <w:szCs w:val="24"/>
        </w:rPr>
        <w:t xml:space="preserve"> </w:t>
      </w:r>
      <w:r w:rsidR="00DD0C01">
        <w:rPr>
          <w:rFonts w:ascii="Times New Roman" w:hAnsi="Times New Roman"/>
          <w:sz w:val="24"/>
          <w:szCs w:val="24"/>
        </w:rPr>
        <w:t>D</w:t>
      </w:r>
      <w:r w:rsidR="00B01A5B" w:rsidRPr="00666152">
        <w:rPr>
          <w:rFonts w:ascii="Times New Roman" w:hAnsi="Times New Roman"/>
          <w:sz w:val="24"/>
          <w:szCs w:val="24"/>
        </w:rPr>
        <w:t>1</w:t>
      </w:r>
      <w:r w:rsidR="00E0301D" w:rsidRPr="00666152">
        <w:rPr>
          <w:rFonts w:ascii="Times New Roman" w:hAnsi="Times New Roman"/>
          <w:sz w:val="24"/>
          <w:szCs w:val="24"/>
        </w:rPr>
        <w:t xml:space="preserve">, </w:t>
      </w:r>
      <w:r w:rsidR="00DD0C01">
        <w:rPr>
          <w:rFonts w:ascii="Times New Roman" w:hAnsi="Times New Roman"/>
          <w:sz w:val="24"/>
          <w:szCs w:val="24"/>
        </w:rPr>
        <w:t>D</w:t>
      </w:r>
      <w:r w:rsidR="00B01A5B" w:rsidRPr="00666152">
        <w:rPr>
          <w:rFonts w:ascii="Times New Roman" w:hAnsi="Times New Roman"/>
          <w:sz w:val="24"/>
          <w:szCs w:val="24"/>
        </w:rPr>
        <w:t>3</w:t>
      </w:r>
      <w:r w:rsidR="00E0301D" w:rsidRPr="00666152">
        <w:rPr>
          <w:rFonts w:ascii="Times New Roman" w:hAnsi="Times New Roman"/>
          <w:sz w:val="24"/>
          <w:szCs w:val="24"/>
        </w:rPr>
        <w:t xml:space="preserve"> and </w:t>
      </w:r>
      <w:r w:rsidR="00DD0C01">
        <w:rPr>
          <w:rFonts w:ascii="Times New Roman" w:hAnsi="Times New Roman"/>
          <w:sz w:val="24"/>
          <w:szCs w:val="24"/>
        </w:rPr>
        <w:t>D</w:t>
      </w:r>
      <w:r w:rsidR="00B01A5B" w:rsidRPr="00666152">
        <w:rPr>
          <w:rFonts w:ascii="Times New Roman" w:hAnsi="Times New Roman"/>
          <w:sz w:val="24"/>
          <w:szCs w:val="24"/>
        </w:rPr>
        <w:t>7</w:t>
      </w:r>
      <w:r w:rsidRPr="00666152">
        <w:rPr>
          <w:rFonts w:ascii="Times New Roman" w:hAnsi="Times New Roman"/>
          <w:sz w:val="24"/>
          <w:szCs w:val="24"/>
        </w:rPr>
        <w:t xml:space="preserve"> shall transfer </w:t>
      </w:r>
      <w:r w:rsidR="008B0D0F" w:rsidRPr="00666152">
        <w:rPr>
          <w:rFonts w:ascii="Times New Roman" w:hAnsi="Times New Roman"/>
          <w:sz w:val="24"/>
          <w:szCs w:val="24"/>
        </w:rPr>
        <w:t xml:space="preserve">to the RFA </w:t>
      </w:r>
      <w:r w:rsidR="000C0A81" w:rsidRPr="00666152">
        <w:rPr>
          <w:rFonts w:ascii="Times New Roman" w:hAnsi="Times New Roman"/>
          <w:sz w:val="24"/>
          <w:szCs w:val="24"/>
        </w:rPr>
        <w:t xml:space="preserve">all funds held with </w:t>
      </w:r>
      <w:r w:rsidR="00E0301D" w:rsidRPr="00666152">
        <w:rPr>
          <w:rFonts w:ascii="Times New Roman" w:hAnsi="Times New Roman"/>
          <w:sz w:val="24"/>
          <w:szCs w:val="24"/>
        </w:rPr>
        <w:t>Walla Walla</w:t>
      </w:r>
      <w:r w:rsidR="000C0A81" w:rsidRPr="00666152">
        <w:rPr>
          <w:rFonts w:ascii="Times New Roman" w:hAnsi="Times New Roman"/>
          <w:sz w:val="24"/>
          <w:szCs w:val="24"/>
        </w:rPr>
        <w:t xml:space="preserve"> County together with</w:t>
      </w:r>
      <w:r w:rsidRPr="00666152">
        <w:rPr>
          <w:rFonts w:ascii="Times New Roman" w:hAnsi="Times New Roman"/>
          <w:sz w:val="24"/>
          <w:szCs w:val="24"/>
        </w:rPr>
        <w:t xml:space="preserve"> all future property tax and contractual payments received at the time of receipt</w:t>
      </w:r>
      <w:r w:rsidR="000C0A81" w:rsidRPr="00666152">
        <w:rPr>
          <w:rFonts w:ascii="Times New Roman" w:hAnsi="Times New Roman"/>
          <w:sz w:val="24"/>
          <w:szCs w:val="24"/>
        </w:rPr>
        <w:t>.</w:t>
      </w:r>
    </w:p>
    <w:p w14:paraId="73D00FA3" w14:textId="5153B054" w:rsidR="00ED1F90" w:rsidRPr="00666152" w:rsidRDefault="007B46D3" w:rsidP="00666152">
      <w:pPr>
        <w:pStyle w:val="ListParagraph"/>
        <w:keepNext/>
        <w:numPr>
          <w:ilvl w:val="0"/>
          <w:numId w:val="25"/>
        </w:numPr>
        <w:spacing w:before="240"/>
        <w:contextualSpacing w:val="0"/>
        <w:jc w:val="both"/>
        <w:rPr>
          <w:rFonts w:ascii="Times New Roman" w:hAnsi="Times New Roman"/>
          <w:b/>
          <w:sz w:val="24"/>
          <w:szCs w:val="24"/>
        </w:rPr>
      </w:pPr>
      <w:r w:rsidRPr="00666152">
        <w:rPr>
          <w:rFonts w:ascii="Times New Roman" w:hAnsi="Times New Roman"/>
          <w:b/>
          <w:sz w:val="24"/>
          <w:szCs w:val="24"/>
        </w:rPr>
        <w:t>LI</w:t>
      </w:r>
      <w:r w:rsidR="002A12EA" w:rsidRPr="00666152">
        <w:rPr>
          <w:rFonts w:ascii="Times New Roman" w:hAnsi="Times New Roman"/>
          <w:b/>
          <w:sz w:val="24"/>
          <w:szCs w:val="24"/>
        </w:rPr>
        <w:t>ABILITIES</w:t>
      </w:r>
      <w:r w:rsidR="00D84189" w:rsidRPr="00666152">
        <w:rPr>
          <w:rFonts w:ascii="Times New Roman" w:hAnsi="Times New Roman"/>
          <w:b/>
          <w:sz w:val="24"/>
          <w:szCs w:val="24"/>
        </w:rPr>
        <w:t>.</w:t>
      </w:r>
      <w:r w:rsidR="001D61D1" w:rsidRPr="00666152">
        <w:rPr>
          <w:rFonts w:ascii="Times New Roman" w:hAnsi="Times New Roman"/>
          <w:b/>
          <w:sz w:val="24"/>
          <w:szCs w:val="24"/>
        </w:rPr>
        <w:t xml:space="preserve"> </w:t>
      </w:r>
    </w:p>
    <w:p w14:paraId="0FF4E212" w14:textId="667E4279" w:rsidR="001D61D1" w:rsidRPr="00666152" w:rsidRDefault="00596485" w:rsidP="00666152">
      <w:pPr>
        <w:pStyle w:val="ListParagraph"/>
        <w:numPr>
          <w:ilvl w:val="1"/>
          <w:numId w:val="25"/>
        </w:numPr>
        <w:spacing w:before="240"/>
        <w:contextualSpacing w:val="0"/>
        <w:jc w:val="both"/>
        <w:rPr>
          <w:rFonts w:ascii="Times New Roman" w:hAnsi="Times New Roman"/>
          <w:sz w:val="24"/>
          <w:szCs w:val="24"/>
        </w:rPr>
      </w:pPr>
      <w:r w:rsidRPr="00666152">
        <w:rPr>
          <w:rFonts w:ascii="Times New Roman" w:hAnsi="Times New Roman"/>
          <w:sz w:val="24"/>
          <w:szCs w:val="24"/>
        </w:rPr>
        <w:t>District Debt.</w:t>
      </w:r>
      <w:r w:rsidR="002A12EA" w:rsidRPr="00666152">
        <w:rPr>
          <w:rFonts w:ascii="Times New Roman" w:hAnsi="Times New Roman"/>
          <w:sz w:val="24"/>
          <w:szCs w:val="24"/>
        </w:rPr>
        <w:t xml:space="preserve"> </w:t>
      </w:r>
      <w:r w:rsidR="00DD0C01">
        <w:rPr>
          <w:rFonts w:ascii="Times New Roman" w:hAnsi="Times New Roman"/>
          <w:sz w:val="24"/>
          <w:szCs w:val="24"/>
        </w:rPr>
        <w:t>O</w:t>
      </w:r>
      <w:r w:rsidR="002A12EA" w:rsidRPr="00666152">
        <w:rPr>
          <w:rFonts w:ascii="Times New Roman" w:hAnsi="Times New Roman"/>
          <w:sz w:val="24"/>
          <w:szCs w:val="24"/>
        </w:rPr>
        <w:t xml:space="preserve">n the Effective Date, the RFA shall assume all outstanding liabilities of </w:t>
      </w:r>
      <w:r w:rsidR="00AF3E92" w:rsidRPr="00666152">
        <w:rPr>
          <w:rFonts w:ascii="Times New Roman" w:hAnsi="Times New Roman"/>
          <w:sz w:val="24"/>
          <w:szCs w:val="24"/>
        </w:rPr>
        <w:t>D1</w:t>
      </w:r>
      <w:r w:rsidR="00E0301D" w:rsidRPr="00666152">
        <w:rPr>
          <w:rFonts w:ascii="Times New Roman" w:hAnsi="Times New Roman"/>
          <w:sz w:val="24"/>
          <w:szCs w:val="24"/>
        </w:rPr>
        <w:t xml:space="preserve">, </w:t>
      </w:r>
      <w:r w:rsidR="00AF3E92" w:rsidRPr="00666152">
        <w:rPr>
          <w:rFonts w:ascii="Times New Roman" w:hAnsi="Times New Roman"/>
          <w:sz w:val="24"/>
          <w:szCs w:val="24"/>
        </w:rPr>
        <w:t>D</w:t>
      </w:r>
      <w:r w:rsidR="00B01A5B" w:rsidRPr="00666152">
        <w:rPr>
          <w:rFonts w:ascii="Times New Roman" w:hAnsi="Times New Roman"/>
          <w:sz w:val="24"/>
          <w:szCs w:val="24"/>
        </w:rPr>
        <w:t>3</w:t>
      </w:r>
      <w:r w:rsidR="00E0301D" w:rsidRPr="00666152">
        <w:rPr>
          <w:rFonts w:ascii="Times New Roman" w:hAnsi="Times New Roman"/>
          <w:sz w:val="24"/>
          <w:szCs w:val="24"/>
        </w:rPr>
        <w:t xml:space="preserve"> and </w:t>
      </w:r>
      <w:r w:rsidR="00AF3E92" w:rsidRPr="00666152">
        <w:rPr>
          <w:rFonts w:ascii="Times New Roman" w:hAnsi="Times New Roman"/>
          <w:sz w:val="24"/>
          <w:szCs w:val="24"/>
        </w:rPr>
        <w:t>D</w:t>
      </w:r>
      <w:r w:rsidR="00B01A5B" w:rsidRPr="00666152">
        <w:rPr>
          <w:rFonts w:ascii="Times New Roman" w:hAnsi="Times New Roman"/>
          <w:sz w:val="24"/>
          <w:szCs w:val="24"/>
        </w:rPr>
        <w:t>7</w:t>
      </w:r>
      <w:r w:rsidR="008B0D0F" w:rsidRPr="00666152">
        <w:rPr>
          <w:rFonts w:ascii="Times New Roman" w:hAnsi="Times New Roman"/>
          <w:sz w:val="24"/>
          <w:szCs w:val="24"/>
        </w:rPr>
        <w:t>.</w:t>
      </w:r>
    </w:p>
    <w:p w14:paraId="106C5371" w14:textId="29B1B650" w:rsidR="00596485" w:rsidRPr="00666152" w:rsidRDefault="00596485" w:rsidP="00666152">
      <w:pPr>
        <w:pStyle w:val="ListParagraph"/>
        <w:numPr>
          <w:ilvl w:val="1"/>
          <w:numId w:val="25"/>
        </w:numPr>
        <w:spacing w:before="240"/>
        <w:contextualSpacing w:val="0"/>
        <w:jc w:val="both"/>
        <w:rPr>
          <w:rFonts w:ascii="Times New Roman" w:hAnsi="Times New Roman"/>
          <w:color w:val="000000" w:themeColor="text1"/>
          <w:sz w:val="24"/>
          <w:szCs w:val="24"/>
        </w:rPr>
      </w:pPr>
      <w:r w:rsidRPr="00666152">
        <w:rPr>
          <w:rFonts w:ascii="Times New Roman" w:hAnsi="Times New Roman"/>
          <w:b/>
          <w:color w:val="000000" w:themeColor="text1"/>
          <w:sz w:val="24"/>
          <w:szCs w:val="24"/>
        </w:rPr>
        <w:lastRenderedPageBreak/>
        <w:t xml:space="preserve">Future District Expenses. </w:t>
      </w:r>
      <w:r w:rsidR="00DD0C01">
        <w:rPr>
          <w:rFonts w:ascii="Times New Roman" w:hAnsi="Times New Roman"/>
          <w:bCs/>
          <w:color w:val="000000" w:themeColor="text1"/>
          <w:sz w:val="24"/>
          <w:szCs w:val="24"/>
        </w:rPr>
        <w:t xml:space="preserve">On the Effective Date </w:t>
      </w:r>
      <w:proofErr w:type="spellStart"/>
      <w:r w:rsidRPr="00666152">
        <w:rPr>
          <w:rFonts w:ascii="Times New Roman" w:hAnsi="Times New Roman"/>
          <w:color w:val="000000" w:themeColor="text1"/>
          <w:sz w:val="24"/>
          <w:szCs w:val="24"/>
        </w:rPr>
        <w:t>ll</w:t>
      </w:r>
      <w:proofErr w:type="spellEnd"/>
      <w:r w:rsidRPr="00666152">
        <w:rPr>
          <w:rFonts w:ascii="Times New Roman" w:hAnsi="Times New Roman"/>
          <w:color w:val="000000" w:themeColor="text1"/>
          <w:sz w:val="24"/>
          <w:szCs w:val="24"/>
        </w:rPr>
        <w:t xml:space="preserve"> future </w:t>
      </w:r>
      <w:r w:rsidR="008B0D0F" w:rsidRPr="00666152">
        <w:rPr>
          <w:rFonts w:ascii="Times New Roman" w:hAnsi="Times New Roman"/>
          <w:color w:val="000000" w:themeColor="text1"/>
          <w:sz w:val="24"/>
          <w:szCs w:val="24"/>
        </w:rPr>
        <w:t>expenses</w:t>
      </w:r>
      <w:r w:rsidRPr="00666152">
        <w:rPr>
          <w:rFonts w:ascii="Times New Roman" w:hAnsi="Times New Roman"/>
          <w:color w:val="000000" w:themeColor="text1"/>
          <w:sz w:val="24"/>
          <w:szCs w:val="24"/>
        </w:rPr>
        <w:t xml:space="preserve"> incurred by the District</w:t>
      </w:r>
      <w:r w:rsidR="00050FF7" w:rsidRPr="00666152">
        <w:rPr>
          <w:rFonts w:ascii="Times New Roman" w:hAnsi="Times New Roman"/>
          <w:color w:val="000000" w:themeColor="text1"/>
          <w:sz w:val="24"/>
          <w:szCs w:val="24"/>
        </w:rPr>
        <w:t>s</w:t>
      </w:r>
      <w:r w:rsidRPr="00666152">
        <w:rPr>
          <w:rFonts w:ascii="Times New Roman" w:hAnsi="Times New Roman"/>
          <w:color w:val="000000" w:themeColor="text1"/>
          <w:sz w:val="24"/>
          <w:szCs w:val="24"/>
        </w:rPr>
        <w:t xml:space="preserve"> shall be the responsibility of the </w:t>
      </w:r>
      <w:r w:rsidR="000232EA" w:rsidRPr="00666152">
        <w:rPr>
          <w:rFonts w:ascii="Times New Roman" w:hAnsi="Times New Roman"/>
          <w:color w:val="000000" w:themeColor="text1"/>
          <w:sz w:val="24"/>
          <w:szCs w:val="24"/>
        </w:rPr>
        <w:t>RFA</w:t>
      </w:r>
      <w:r w:rsidRPr="00666152">
        <w:rPr>
          <w:rFonts w:ascii="Times New Roman" w:hAnsi="Times New Roman"/>
          <w:color w:val="000000" w:themeColor="text1"/>
          <w:sz w:val="24"/>
          <w:szCs w:val="24"/>
        </w:rPr>
        <w:t>.</w:t>
      </w:r>
    </w:p>
    <w:p w14:paraId="27ACB95A" w14:textId="26774142" w:rsidR="00ED1F90" w:rsidRPr="00666152" w:rsidRDefault="000232EA" w:rsidP="00666152">
      <w:pPr>
        <w:keepNext/>
        <w:spacing w:before="240"/>
        <w:jc w:val="both"/>
        <w:outlineLvl w:val="0"/>
        <w:rPr>
          <w:rFonts w:ascii="Times New Roman" w:hAnsi="Times New Roman"/>
          <w:b/>
          <w:color w:val="000000" w:themeColor="text1"/>
          <w:sz w:val="24"/>
          <w:szCs w:val="24"/>
          <w:u w:val="single"/>
        </w:rPr>
      </w:pPr>
      <w:r w:rsidRPr="00666152">
        <w:rPr>
          <w:rFonts w:ascii="Times New Roman" w:hAnsi="Times New Roman"/>
          <w:b/>
          <w:color w:val="000000" w:themeColor="text1"/>
          <w:sz w:val="24"/>
          <w:szCs w:val="24"/>
          <w:u w:val="single"/>
        </w:rPr>
        <w:t>RFA</w:t>
      </w:r>
      <w:r w:rsidR="001D61D1" w:rsidRPr="00666152">
        <w:rPr>
          <w:rFonts w:ascii="Times New Roman" w:hAnsi="Times New Roman"/>
          <w:b/>
          <w:color w:val="000000" w:themeColor="text1"/>
          <w:sz w:val="24"/>
          <w:szCs w:val="24"/>
          <w:u w:val="single"/>
        </w:rPr>
        <w:t xml:space="preserve"> SECTION </w:t>
      </w:r>
      <w:r w:rsidR="00596485" w:rsidRPr="00666152">
        <w:rPr>
          <w:rFonts w:ascii="Times New Roman" w:hAnsi="Times New Roman"/>
          <w:b/>
          <w:color w:val="000000" w:themeColor="text1"/>
          <w:sz w:val="24"/>
          <w:szCs w:val="24"/>
          <w:u w:val="single"/>
        </w:rPr>
        <w:t>6</w:t>
      </w:r>
      <w:r w:rsidR="001D61D1" w:rsidRPr="00666152">
        <w:rPr>
          <w:rFonts w:ascii="Times New Roman" w:hAnsi="Times New Roman"/>
          <w:b/>
          <w:color w:val="000000" w:themeColor="text1"/>
          <w:sz w:val="24"/>
          <w:szCs w:val="24"/>
          <w:u w:val="single"/>
        </w:rPr>
        <w:t xml:space="preserve"> PLAN REVISION DISPOSITION:</w:t>
      </w:r>
    </w:p>
    <w:p w14:paraId="284F840B" w14:textId="0B7B8AE2" w:rsidR="00ED1F90" w:rsidRPr="00666152" w:rsidRDefault="001D61D1" w:rsidP="00666152">
      <w:pPr>
        <w:spacing w:before="240"/>
        <w:jc w:val="both"/>
        <w:rPr>
          <w:rFonts w:ascii="Times New Roman" w:hAnsi="Times New Roman"/>
          <w:color w:val="000000" w:themeColor="text1"/>
          <w:sz w:val="24"/>
          <w:szCs w:val="24"/>
        </w:rPr>
      </w:pPr>
      <w:r w:rsidRPr="00666152">
        <w:rPr>
          <w:rFonts w:ascii="Times New Roman" w:hAnsi="Times New Roman"/>
          <w:color w:val="000000" w:themeColor="text1"/>
          <w:sz w:val="24"/>
          <w:szCs w:val="24"/>
        </w:rPr>
        <w:t xml:space="preserve">The </w:t>
      </w:r>
      <w:r w:rsidRPr="00666152">
        <w:rPr>
          <w:rFonts w:ascii="Times New Roman" w:hAnsi="Times New Roman"/>
          <w:b/>
          <w:color w:val="000000" w:themeColor="text1"/>
          <w:sz w:val="24"/>
          <w:szCs w:val="24"/>
        </w:rPr>
        <w:t>FUNDING AND FINANCE</w:t>
      </w:r>
      <w:r w:rsidRPr="00666152">
        <w:rPr>
          <w:rFonts w:ascii="Times New Roman" w:hAnsi="Times New Roman"/>
          <w:color w:val="000000" w:themeColor="text1"/>
          <w:sz w:val="24"/>
          <w:szCs w:val="24"/>
        </w:rPr>
        <w:t xml:space="preserve"> section of the </w:t>
      </w:r>
      <w:r w:rsidR="000232EA" w:rsidRPr="00666152">
        <w:rPr>
          <w:rFonts w:ascii="Times New Roman" w:hAnsi="Times New Roman"/>
          <w:b/>
          <w:color w:val="000000" w:themeColor="text1"/>
          <w:sz w:val="24"/>
          <w:szCs w:val="24"/>
        </w:rPr>
        <w:t>RFA</w:t>
      </w:r>
      <w:r w:rsidRPr="00666152">
        <w:rPr>
          <w:rFonts w:ascii="Times New Roman" w:hAnsi="Times New Roman"/>
          <w:b/>
          <w:color w:val="000000" w:themeColor="text1"/>
          <w:sz w:val="24"/>
          <w:szCs w:val="24"/>
        </w:rPr>
        <w:t xml:space="preserve"> Plan</w:t>
      </w:r>
      <w:r w:rsidRPr="00666152">
        <w:rPr>
          <w:rFonts w:ascii="Times New Roman" w:hAnsi="Times New Roman"/>
          <w:color w:val="000000" w:themeColor="text1"/>
          <w:sz w:val="24"/>
          <w:szCs w:val="24"/>
        </w:rPr>
        <w:t xml:space="preserve"> is subject to amendment or revision by the Governing Board </w:t>
      </w:r>
      <w:r w:rsidRPr="00666152">
        <w:rPr>
          <w:rFonts w:ascii="Times New Roman" w:hAnsi="Times New Roman"/>
          <w:sz w:val="24"/>
          <w:szCs w:val="24"/>
        </w:rPr>
        <w:t>except when voter approval is required by statute</w:t>
      </w:r>
      <w:r w:rsidRPr="00666152">
        <w:rPr>
          <w:rFonts w:ascii="Times New Roman" w:hAnsi="Times New Roman"/>
          <w:color w:val="000000" w:themeColor="text1"/>
          <w:sz w:val="24"/>
          <w:szCs w:val="24"/>
        </w:rPr>
        <w:t>.</w:t>
      </w:r>
    </w:p>
    <w:p w14:paraId="15FB91E2" w14:textId="77777777" w:rsidR="00666152" w:rsidRPr="00666152" w:rsidRDefault="00666152" w:rsidP="00666152">
      <w:pPr>
        <w:spacing w:before="240"/>
        <w:jc w:val="both"/>
        <w:rPr>
          <w:rFonts w:ascii="Times New Roman" w:hAnsi="Times New Roman"/>
          <w:color w:val="000000" w:themeColor="text1"/>
          <w:sz w:val="24"/>
          <w:szCs w:val="24"/>
        </w:rPr>
      </w:pPr>
      <w:r w:rsidRPr="00666152">
        <w:rPr>
          <w:rFonts w:ascii="Times New Roman" w:hAnsi="Times New Roman"/>
          <w:color w:val="000000" w:themeColor="text1"/>
          <w:sz w:val="24"/>
          <w:szCs w:val="24"/>
        </w:rPr>
        <w:br w:type="page"/>
      </w:r>
    </w:p>
    <w:p w14:paraId="0D896561" w14:textId="1AF0766A" w:rsidR="00ED1F90" w:rsidRPr="00666152" w:rsidRDefault="00775A27" w:rsidP="00666152">
      <w:pPr>
        <w:spacing w:before="240"/>
        <w:jc w:val="both"/>
        <w:rPr>
          <w:rFonts w:ascii="Times New Roman" w:hAnsi="Times New Roman"/>
          <w:b/>
          <w:bCs/>
          <w:color w:val="000000" w:themeColor="text1"/>
          <w:sz w:val="36"/>
          <w:szCs w:val="36"/>
          <w:u w:val="single"/>
        </w:rPr>
      </w:pPr>
      <w:r w:rsidRPr="00666152">
        <w:rPr>
          <w:rFonts w:ascii="Times New Roman" w:hAnsi="Times New Roman"/>
          <w:b/>
          <w:bCs/>
          <w:color w:val="000000" w:themeColor="text1"/>
          <w:sz w:val="36"/>
          <w:szCs w:val="36"/>
          <w:u w:val="single"/>
        </w:rPr>
        <w:lastRenderedPageBreak/>
        <w:t>SECTION 7</w:t>
      </w:r>
    </w:p>
    <w:p w14:paraId="4A8F7575" w14:textId="2851B03E" w:rsidR="00596485" w:rsidRPr="00666152" w:rsidRDefault="00596485" w:rsidP="00666152">
      <w:pPr>
        <w:pStyle w:val="ListParagraph"/>
        <w:numPr>
          <w:ilvl w:val="0"/>
          <w:numId w:val="27"/>
        </w:numPr>
        <w:spacing w:before="240"/>
        <w:contextualSpacing w:val="0"/>
        <w:jc w:val="both"/>
        <w:rPr>
          <w:rFonts w:ascii="Times New Roman" w:hAnsi="Times New Roman"/>
          <w:b/>
          <w:sz w:val="24"/>
          <w:szCs w:val="24"/>
        </w:rPr>
      </w:pPr>
      <w:r w:rsidRPr="00666152">
        <w:rPr>
          <w:rFonts w:ascii="Times New Roman" w:hAnsi="Times New Roman"/>
          <w:b/>
          <w:sz w:val="24"/>
          <w:szCs w:val="24"/>
        </w:rPr>
        <w:t>ORGANIZATION</w:t>
      </w:r>
      <w:r w:rsidR="00BA713A" w:rsidRPr="00666152">
        <w:rPr>
          <w:rFonts w:ascii="Times New Roman" w:hAnsi="Times New Roman"/>
          <w:b/>
          <w:sz w:val="24"/>
          <w:szCs w:val="24"/>
        </w:rPr>
        <w:t>AL STRUCTURE</w:t>
      </w:r>
      <w:r w:rsidRPr="00666152">
        <w:rPr>
          <w:rFonts w:ascii="Times New Roman" w:hAnsi="Times New Roman"/>
          <w:b/>
          <w:sz w:val="24"/>
          <w:szCs w:val="24"/>
        </w:rPr>
        <w:t>.</w:t>
      </w:r>
    </w:p>
    <w:p w14:paraId="7C99F792" w14:textId="7782E846" w:rsidR="00596485" w:rsidRPr="00666152" w:rsidRDefault="00BA713A" w:rsidP="00666152">
      <w:pPr>
        <w:pStyle w:val="ListParagraph"/>
        <w:numPr>
          <w:ilvl w:val="1"/>
          <w:numId w:val="27"/>
        </w:numPr>
        <w:spacing w:before="240"/>
        <w:contextualSpacing w:val="0"/>
        <w:jc w:val="both"/>
        <w:rPr>
          <w:rFonts w:ascii="Times New Roman" w:hAnsi="Times New Roman"/>
          <w:color w:val="000000"/>
          <w:sz w:val="24"/>
          <w:szCs w:val="24"/>
        </w:rPr>
      </w:pPr>
      <w:r w:rsidRPr="00666152">
        <w:rPr>
          <w:rFonts w:ascii="Times New Roman" w:hAnsi="Times New Roman"/>
          <w:color w:val="000000"/>
          <w:sz w:val="24"/>
          <w:szCs w:val="24"/>
        </w:rPr>
        <w:t xml:space="preserve">Organizational Chart. </w:t>
      </w:r>
      <w:r w:rsidR="000232EA" w:rsidRPr="00666152">
        <w:rPr>
          <w:rFonts w:ascii="Times New Roman" w:hAnsi="Times New Roman"/>
          <w:color w:val="000000"/>
          <w:sz w:val="24"/>
          <w:szCs w:val="24"/>
        </w:rPr>
        <w:t>RFA</w:t>
      </w:r>
      <w:r w:rsidR="00596485" w:rsidRPr="00666152">
        <w:rPr>
          <w:rFonts w:ascii="Times New Roman" w:hAnsi="Times New Roman"/>
          <w:color w:val="000000"/>
          <w:sz w:val="24"/>
          <w:szCs w:val="24"/>
        </w:rPr>
        <w:t xml:space="preserve"> shall </w:t>
      </w:r>
      <w:r w:rsidR="00050FF7" w:rsidRPr="00666152">
        <w:rPr>
          <w:rFonts w:ascii="Times New Roman" w:hAnsi="Times New Roman"/>
          <w:color w:val="000000"/>
          <w:sz w:val="24"/>
          <w:szCs w:val="24"/>
        </w:rPr>
        <w:t xml:space="preserve">be </w:t>
      </w:r>
      <w:r w:rsidR="00596485" w:rsidRPr="00666152">
        <w:rPr>
          <w:rFonts w:ascii="Times New Roman" w:hAnsi="Times New Roman"/>
          <w:color w:val="000000"/>
          <w:sz w:val="24"/>
          <w:szCs w:val="24"/>
        </w:rPr>
        <w:t xml:space="preserve">organized as provided in Appendix </w:t>
      </w:r>
      <w:r w:rsidR="004530DC" w:rsidRPr="00666152">
        <w:rPr>
          <w:rFonts w:ascii="Times New Roman" w:hAnsi="Times New Roman"/>
          <w:color w:val="000000"/>
          <w:sz w:val="24"/>
          <w:szCs w:val="24"/>
        </w:rPr>
        <w:t>A</w:t>
      </w:r>
      <w:r w:rsidR="00596485" w:rsidRPr="00666152">
        <w:rPr>
          <w:rFonts w:ascii="Times New Roman" w:hAnsi="Times New Roman"/>
          <w:color w:val="000000"/>
          <w:sz w:val="24"/>
          <w:szCs w:val="24"/>
        </w:rPr>
        <w:t xml:space="preserve"> of the </w:t>
      </w:r>
      <w:r w:rsidR="000232EA" w:rsidRPr="00666152">
        <w:rPr>
          <w:rFonts w:ascii="Times New Roman" w:hAnsi="Times New Roman"/>
          <w:color w:val="000000"/>
          <w:sz w:val="24"/>
          <w:szCs w:val="24"/>
        </w:rPr>
        <w:t>RFA</w:t>
      </w:r>
      <w:r w:rsidR="00596485" w:rsidRPr="00666152">
        <w:rPr>
          <w:rFonts w:ascii="Times New Roman" w:hAnsi="Times New Roman"/>
          <w:color w:val="000000"/>
          <w:sz w:val="24"/>
          <w:szCs w:val="24"/>
        </w:rPr>
        <w:t xml:space="preserve"> Plan. </w:t>
      </w:r>
    </w:p>
    <w:p w14:paraId="4D7233C9" w14:textId="69061BA0" w:rsidR="00BA713A" w:rsidRPr="00666152" w:rsidRDefault="00BA713A" w:rsidP="00666152">
      <w:pPr>
        <w:pStyle w:val="ListParagraph"/>
        <w:numPr>
          <w:ilvl w:val="0"/>
          <w:numId w:val="27"/>
        </w:numPr>
        <w:spacing w:before="240"/>
        <w:contextualSpacing w:val="0"/>
        <w:jc w:val="both"/>
        <w:rPr>
          <w:rFonts w:ascii="Times New Roman" w:hAnsi="Times New Roman"/>
          <w:b/>
          <w:sz w:val="24"/>
          <w:szCs w:val="24"/>
        </w:rPr>
      </w:pPr>
      <w:r w:rsidRPr="00666152">
        <w:rPr>
          <w:rFonts w:ascii="Times New Roman" w:hAnsi="Times New Roman"/>
          <w:b/>
          <w:sz w:val="24"/>
          <w:szCs w:val="24"/>
        </w:rPr>
        <w:t>PERSONNEL.</w:t>
      </w:r>
    </w:p>
    <w:p w14:paraId="39BB95B9" w14:textId="0C1CCD24" w:rsidR="00596485" w:rsidRPr="00666152" w:rsidRDefault="00BA713A" w:rsidP="00666152">
      <w:pPr>
        <w:numPr>
          <w:ilvl w:val="1"/>
          <w:numId w:val="27"/>
        </w:numPr>
        <w:spacing w:before="240"/>
        <w:jc w:val="both"/>
        <w:rPr>
          <w:rFonts w:ascii="Times New Roman" w:hAnsi="Times New Roman"/>
          <w:sz w:val="24"/>
          <w:szCs w:val="24"/>
        </w:rPr>
      </w:pPr>
      <w:r w:rsidRPr="00666152">
        <w:rPr>
          <w:rFonts w:ascii="Times New Roman" w:hAnsi="Times New Roman"/>
          <w:b/>
          <w:color w:val="000000"/>
          <w:sz w:val="24"/>
          <w:szCs w:val="24"/>
        </w:rPr>
        <w:t xml:space="preserve">Fire Chief. </w:t>
      </w:r>
      <w:r w:rsidR="00596485" w:rsidRPr="00666152">
        <w:rPr>
          <w:rFonts w:ascii="Times New Roman" w:hAnsi="Times New Roman"/>
          <w:color w:val="000000"/>
          <w:sz w:val="24"/>
          <w:szCs w:val="24"/>
        </w:rPr>
        <w:t xml:space="preserve">On the Effective Date, the Fire Chief of </w:t>
      </w:r>
      <w:proofErr w:type="gramStart"/>
      <w:r w:rsidR="008B0D0F" w:rsidRPr="00666152">
        <w:rPr>
          <w:rFonts w:ascii="Times New Roman" w:hAnsi="Times New Roman"/>
          <w:color w:val="000000"/>
          <w:sz w:val="24"/>
          <w:szCs w:val="24"/>
        </w:rPr>
        <w:t>District’s</w:t>
      </w:r>
      <w:proofErr w:type="gramEnd"/>
      <w:r w:rsidR="008B0D0F" w:rsidRPr="00666152">
        <w:rPr>
          <w:rFonts w:ascii="Times New Roman" w:hAnsi="Times New Roman"/>
          <w:color w:val="000000"/>
          <w:sz w:val="24"/>
          <w:szCs w:val="24"/>
        </w:rPr>
        <w:t xml:space="preserve"> </w:t>
      </w:r>
      <w:r w:rsidR="00AF3E92" w:rsidRPr="00666152">
        <w:rPr>
          <w:rFonts w:ascii="Times New Roman" w:hAnsi="Times New Roman"/>
          <w:color w:val="000000"/>
          <w:sz w:val="24"/>
          <w:szCs w:val="24"/>
        </w:rPr>
        <w:t>D1, D3</w:t>
      </w:r>
      <w:r w:rsidR="008B0D0F" w:rsidRPr="00666152">
        <w:rPr>
          <w:rFonts w:ascii="Times New Roman" w:hAnsi="Times New Roman"/>
          <w:color w:val="000000"/>
          <w:sz w:val="24"/>
          <w:szCs w:val="24"/>
        </w:rPr>
        <w:t xml:space="preserve"> and </w:t>
      </w:r>
      <w:r w:rsidR="00AF3E92" w:rsidRPr="00666152">
        <w:rPr>
          <w:rFonts w:ascii="Times New Roman" w:hAnsi="Times New Roman"/>
          <w:color w:val="000000"/>
          <w:sz w:val="24"/>
          <w:szCs w:val="24"/>
        </w:rPr>
        <w:t>D7</w:t>
      </w:r>
      <w:r w:rsidR="00596485" w:rsidRPr="00666152">
        <w:rPr>
          <w:rFonts w:ascii="Times New Roman" w:hAnsi="Times New Roman"/>
          <w:color w:val="000000"/>
          <w:sz w:val="24"/>
          <w:szCs w:val="24"/>
        </w:rPr>
        <w:t xml:space="preserve"> shall serve as the Fire Chief of the </w:t>
      </w:r>
      <w:r w:rsidR="000232EA" w:rsidRPr="00666152">
        <w:rPr>
          <w:rFonts w:ascii="Times New Roman" w:hAnsi="Times New Roman"/>
          <w:color w:val="000000"/>
          <w:sz w:val="24"/>
          <w:szCs w:val="24"/>
        </w:rPr>
        <w:t>RFA</w:t>
      </w:r>
      <w:r w:rsidR="00596485" w:rsidRPr="00666152">
        <w:rPr>
          <w:rFonts w:ascii="Times New Roman" w:hAnsi="Times New Roman"/>
          <w:color w:val="000000"/>
          <w:sz w:val="24"/>
          <w:szCs w:val="24"/>
        </w:rPr>
        <w:t xml:space="preserve">. The Fire Chief </w:t>
      </w:r>
      <w:proofErr w:type="gramStart"/>
      <w:r w:rsidR="00596485" w:rsidRPr="00666152">
        <w:rPr>
          <w:rFonts w:ascii="Times New Roman" w:hAnsi="Times New Roman"/>
          <w:color w:val="000000"/>
          <w:sz w:val="24"/>
          <w:szCs w:val="24"/>
        </w:rPr>
        <w:t>shall at all times</w:t>
      </w:r>
      <w:proofErr w:type="gramEnd"/>
      <w:r w:rsidR="00596485" w:rsidRPr="00666152">
        <w:rPr>
          <w:rFonts w:ascii="Times New Roman" w:hAnsi="Times New Roman"/>
          <w:color w:val="000000"/>
          <w:sz w:val="24"/>
          <w:szCs w:val="24"/>
        </w:rPr>
        <w:t xml:space="preserve"> be appointed and serve at the pleasure of the Governance Board.  </w:t>
      </w:r>
    </w:p>
    <w:p w14:paraId="7AD00310" w14:textId="3D7A3E1C" w:rsidR="00596485" w:rsidRPr="00666152" w:rsidRDefault="00BA713A" w:rsidP="00666152">
      <w:pPr>
        <w:numPr>
          <w:ilvl w:val="1"/>
          <w:numId w:val="27"/>
        </w:numPr>
        <w:spacing w:before="240"/>
        <w:jc w:val="both"/>
        <w:rPr>
          <w:rFonts w:ascii="Times New Roman" w:hAnsi="Times New Roman"/>
          <w:sz w:val="24"/>
          <w:szCs w:val="24"/>
        </w:rPr>
      </w:pPr>
      <w:r w:rsidRPr="00666152">
        <w:rPr>
          <w:rFonts w:ascii="Times New Roman" w:hAnsi="Times New Roman"/>
          <w:b/>
          <w:sz w:val="24"/>
          <w:szCs w:val="24"/>
        </w:rPr>
        <w:t xml:space="preserve">Personnel. </w:t>
      </w:r>
      <w:r w:rsidR="00596485" w:rsidRPr="00666152">
        <w:rPr>
          <w:rFonts w:ascii="Times New Roman" w:hAnsi="Times New Roman"/>
          <w:sz w:val="24"/>
          <w:szCs w:val="24"/>
        </w:rPr>
        <w:t xml:space="preserve">The existing </w:t>
      </w:r>
      <w:r w:rsidRPr="00666152">
        <w:rPr>
          <w:rFonts w:ascii="Times New Roman" w:hAnsi="Times New Roman"/>
          <w:sz w:val="24"/>
          <w:szCs w:val="24"/>
        </w:rPr>
        <w:t>personnel</w:t>
      </w:r>
      <w:r w:rsidR="00596485" w:rsidRPr="00666152">
        <w:rPr>
          <w:rFonts w:ascii="Times New Roman" w:hAnsi="Times New Roman"/>
          <w:sz w:val="24"/>
          <w:szCs w:val="24"/>
        </w:rPr>
        <w:t xml:space="preserve"> of</w:t>
      </w:r>
      <w:r w:rsidR="007B46D3" w:rsidRPr="00666152">
        <w:rPr>
          <w:rFonts w:ascii="Times New Roman" w:hAnsi="Times New Roman"/>
          <w:sz w:val="24"/>
          <w:szCs w:val="24"/>
        </w:rPr>
        <w:t xml:space="preserve"> </w:t>
      </w:r>
      <w:r w:rsidR="00AF3E92" w:rsidRPr="00666152">
        <w:rPr>
          <w:rFonts w:ascii="Times New Roman" w:hAnsi="Times New Roman"/>
          <w:sz w:val="24"/>
          <w:szCs w:val="24"/>
        </w:rPr>
        <w:t>D1</w:t>
      </w:r>
      <w:r w:rsidR="00E0301D" w:rsidRPr="00666152">
        <w:rPr>
          <w:rFonts w:ascii="Times New Roman" w:hAnsi="Times New Roman"/>
          <w:sz w:val="24"/>
          <w:szCs w:val="24"/>
        </w:rPr>
        <w:t xml:space="preserve">, </w:t>
      </w:r>
      <w:r w:rsidR="00AF3E92" w:rsidRPr="00666152">
        <w:rPr>
          <w:rFonts w:ascii="Times New Roman" w:hAnsi="Times New Roman"/>
          <w:sz w:val="24"/>
          <w:szCs w:val="24"/>
        </w:rPr>
        <w:t>D3</w:t>
      </w:r>
      <w:r w:rsidR="00596485" w:rsidRPr="00666152">
        <w:rPr>
          <w:rFonts w:ascii="Times New Roman" w:hAnsi="Times New Roman"/>
          <w:sz w:val="24"/>
          <w:szCs w:val="24"/>
        </w:rPr>
        <w:t xml:space="preserve"> </w:t>
      </w:r>
      <w:r w:rsidR="00E0301D" w:rsidRPr="00666152">
        <w:rPr>
          <w:rFonts w:ascii="Times New Roman" w:hAnsi="Times New Roman"/>
          <w:sz w:val="24"/>
          <w:szCs w:val="24"/>
        </w:rPr>
        <w:t xml:space="preserve">and </w:t>
      </w:r>
      <w:r w:rsidR="00AF3E92" w:rsidRPr="00666152">
        <w:rPr>
          <w:rFonts w:ascii="Times New Roman" w:hAnsi="Times New Roman"/>
          <w:sz w:val="24"/>
          <w:szCs w:val="24"/>
        </w:rPr>
        <w:t>D</w:t>
      </w:r>
      <w:r w:rsidR="00B01A5B" w:rsidRPr="00666152">
        <w:rPr>
          <w:rFonts w:ascii="Times New Roman" w:hAnsi="Times New Roman"/>
          <w:sz w:val="24"/>
          <w:szCs w:val="24"/>
        </w:rPr>
        <w:t>7</w:t>
      </w:r>
      <w:r w:rsidR="00E0301D" w:rsidRPr="00666152">
        <w:rPr>
          <w:rFonts w:ascii="Times New Roman" w:hAnsi="Times New Roman"/>
          <w:sz w:val="24"/>
          <w:szCs w:val="24"/>
        </w:rPr>
        <w:t xml:space="preserve"> </w:t>
      </w:r>
      <w:r w:rsidR="00596485" w:rsidRPr="00666152">
        <w:rPr>
          <w:rFonts w:ascii="Times New Roman" w:hAnsi="Times New Roman"/>
          <w:sz w:val="24"/>
          <w:szCs w:val="24"/>
        </w:rPr>
        <w:t xml:space="preserve">shall transfer to the </w:t>
      </w:r>
      <w:r w:rsidR="000232EA" w:rsidRPr="00666152">
        <w:rPr>
          <w:rFonts w:ascii="Times New Roman" w:hAnsi="Times New Roman"/>
          <w:sz w:val="24"/>
          <w:szCs w:val="24"/>
        </w:rPr>
        <w:t>RFA</w:t>
      </w:r>
      <w:r w:rsidR="00596485" w:rsidRPr="00666152">
        <w:rPr>
          <w:rFonts w:ascii="Times New Roman" w:hAnsi="Times New Roman"/>
          <w:sz w:val="24"/>
          <w:szCs w:val="24"/>
        </w:rPr>
        <w:t xml:space="preserve"> to fulfill assigned duties as outlined in the organizational structure in </w:t>
      </w:r>
      <w:r w:rsidR="00596485" w:rsidRPr="00666152">
        <w:rPr>
          <w:rFonts w:ascii="Times New Roman" w:hAnsi="Times New Roman"/>
          <w:b/>
          <w:sz w:val="24"/>
          <w:szCs w:val="24"/>
        </w:rPr>
        <w:t xml:space="preserve">Appendix </w:t>
      </w:r>
      <w:r w:rsidR="004530DC" w:rsidRPr="00666152">
        <w:rPr>
          <w:rFonts w:ascii="Times New Roman" w:hAnsi="Times New Roman"/>
          <w:b/>
          <w:sz w:val="24"/>
          <w:szCs w:val="24"/>
        </w:rPr>
        <w:t>A</w:t>
      </w:r>
      <w:r w:rsidR="00D377EB" w:rsidRPr="00666152">
        <w:rPr>
          <w:rFonts w:ascii="Times New Roman" w:hAnsi="Times New Roman"/>
          <w:b/>
          <w:sz w:val="24"/>
          <w:szCs w:val="24"/>
        </w:rPr>
        <w:t>.</w:t>
      </w:r>
      <w:r w:rsidR="00596485" w:rsidRPr="00666152">
        <w:rPr>
          <w:rFonts w:ascii="Times New Roman" w:hAnsi="Times New Roman"/>
          <w:sz w:val="24"/>
          <w:szCs w:val="24"/>
        </w:rPr>
        <w:t xml:space="preserve">  All </w:t>
      </w:r>
      <w:r w:rsidR="00AF3E92" w:rsidRPr="00666152">
        <w:rPr>
          <w:rFonts w:ascii="Times New Roman" w:hAnsi="Times New Roman"/>
          <w:sz w:val="24"/>
          <w:szCs w:val="24"/>
        </w:rPr>
        <w:t>D</w:t>
      </w:r>
      <w:r w:rsidR="00B01A5B" w:rsidRPr="00666152">
        <w:rPr>
          <w:rFonts w:ascii="Times New Roman" w:hAnsi="Times New Roman"/>
          <w:sz w:val="24"/>
          <w:szCs w:val="24"/>
        </w:rPr>
        <w:t>1</w:t>
      </w:r>
      <w:r w:rsidR="00E0301D" w:rsidRPr="00666152">
        <w:rPr>
          <w:rFonts w:ascii="Times New Roman" w:hAnsi="Times New Roman"/>
          <w:sz w:val="24"/>
          <w:szCs w:val="24"/>
        </w:rPr>
        <w:t xml:space="preserve">, </w:t>
      </w:r>
      <w:r w:rsidR="00AF3E92" w:rsidRPr="00666152">
        <w:rPr>
          <w:rFonts w:ascii="Times New Roman" w:hAnsi="Times New Roman"/>
          <w:sz w:val="24"/>
          <w:szCs w:val="24"/>
        </w:rPr>
        <w:t>D</w:t>
      </w:r>
      <w:r w:rsidR="00B01A5B" w:rsidRPr="00666152">
        <w:rPr>
          <w:rFonts w:ascii="Times New Roman" w:hAnsi="Times New Roman"/>
          <w:sz w:val="24"/>
          <w:szCs w:val="24"/>
        </w:rPr>
        <w:t>3</w:t>
      </w:r>
      <w:r w:rsidRPr="00666152">
        <w:rPr>
          <w:rFonts w:ascii="Times New Roman" w:hAnsi="Times New Roman"/>
          <w:sz w:val="24"/>
          <w:szCs w:val="24"/>
        </w:rPr>
        <w:t xml:space="preserve"> </w:t>
      </w:r>
      <w:r w:rsidR="00E0301D" w:rsidRPr="00666152">
        <w:rPr>
          <w:rFonts w:ascii="Times New Roman" w:hAnsi="Times New Roman"/>
          <w:sz w:val="24"/>
          <w:szCs w:val="24"/>
        </w:rPr>
        <w:t xml:space="preserve">and </w:t>
      </w:r>
      <w:r w:rsidR="00AF3E92" w:rsidRPr="00666152">
        <w:rPr>
          <w:rFonts w:ascii="Times New Roman" w:hAnsi="Times New Roman"/>
          <w:sz w:val="24"/>
          <w:szCs w:val="24"/>
        </w:rPr>
        <w:t>D</w:t>
      </w:r>
      <w:r w:rsidR="00B01A5B" w:rsidRPr="00666152">
        <w:rPr>
          <w:rFonts w:ascii="Times New Roman" w:hAnsi="Times New Roman"/>
          <w:sz w:val="24"/>
          <w:szCs w:val="24"/>
        </w:rPr>
        <w:t>7</w:t>
      </w:r>
      <w:r w:rsidR="00E0301D" w:rsidRPr="00666152">
        <w:rPr>
          <w:rFonts w:ascii="Times New Roman" w:hAnsi="Times New Roman"/>
          <w:sz w:val="24"/>
          <w:szCs w:val="24"/>
        </w:rPr>
        <w:t xml:space="preserve"> </w:t>
      </w:r>
      <w:r w:rsidRPr="00666152">
        <w:rPr>
          <w:rFonts w:ascii="Times New Roman" w:hAnsi="Times New Roman"/>
          <w:sz w:val="24"/>
          <w:szCs w:val="24"/>
        </w:rPr>
        <w:t>personnel</w:t>
      </w:r>
      <w:r w:rsidR="00596485" w:rsidRPr="00666152">
        <w:rPr>
          <w:rFonts w:ascii="Times New Roman" w:hAnsi="Times New Roman"/>
          <w:sz w:val="24"/>
          <w:szCs w:val="24"/>
        </w:rPr>
        <w:t xml:space="preserve"> shall be transferred </w:t>
      </w:r>
      <w:proofErr w:type="gramStart"/>
      <w:r w:rsidR="00596485" w:rsidRPr="00666152">
        <w:rPr>
          <w:rFonts w:ascii="Times New Roman" w:hAnsi="Times New Roman"/>
          <w:sz w:val="24"/>
          <w:szCs w:val="24"/>
        </w:rPr>
        <w:t>on</w:t>
      </w:r>
      <w:proofErr w:type="gramEnd"/>
      <w:r w:rsidR="00596485" w:rsidRPr="00666152">
        <w:rPr>
          <w:rFonts w:ascii="Times New Roman" w:hAnsi="Times New Roman"/>
          <w:sz w:val="24"/>
          <w:szCs w:val="24"/>
        </w:rPr>
        <w:t xml:space="preserve"> the Effective Date at their current rank, grade and seniority. </w:t>
      </w:r>
    </w:p>
    <w:p w14:paraId="74785E07" w14:textId="12A6C54C" w:rsidR="00596485" w:rsidRPr="00666152" w:rsidRDefault="00BA713A" w:rsidP="00666152">
      <w:pPr>
        <w:numPr>
          <w:ilvl w:val="1"/>
          <w:numId w:val="27"/>
        </w:numPr>
        <w:spacing w:before="240"/>
        <w:jc w:val="both"/>
        <w:rPr>
          <w:rFonts w:ascii="Times New Roman" w:hAnsi="Times New Roman"/>
          <w:sz w:val="24"/>
          <w:szCs w:val="24"/>
        </w:rPr>
      </w:pPr>
      <w:r w:rsidRPr="00666152">
        <w:rPr>
          <w:rFonts w:ascii="Times New Roman" w:hAnsi="Times New Roman"/>
          <w:b/>
          <w:sz w:val="24"/>
          <w:szCs w:val="24"/>
        </w:rPr>
        <w:t xml:space="preserve">Agreements. </w:t>
      </w:r>
      <w:r w:rsidR="00596485" w:rsidRPr="00666152">
        <w:rPr>
          <w:rFonts w:ascii="Times New Roman" w:hAnsi="Times New Roman"/>
          <w:sz w:val="24"/>
          <w:szCs w:val="24"/>
        </w:rPr>
        <w:t xml:space="preserve">All current employee agreements, personal service contracts, and any other contracts or agreements pertaining to work, duties, services or employment with </w:t>
      </w:r>
      <w:r w:rsidR="00AF3E92" w:rsidRPr="00666152">
        <w:rPr>
          <w:rFonts w:ascii="Times New Roman" w:hAnsi="Times New Roman"/>
          <w:sz w:val="24"/>
          <w:szCs w:val="24"/>
        </w:rPr>
        <w:t>D</w:t>
      </w:r>
      <w:r w:rsidR="00B01A5B" w:rsidRPr="00666152">
        <w:rPr>
          <w:rFonts w:ascii="Times New Roman" w:hAnsi="Times New Roman"/>
          <w:sz w:val="24"/>
          <w:szCs w:val="24"/>
        </w:rPr>
        <w:t>1</w:t>
      </w:r>
      <w:r w:rsidR="00E0301D" w:rsidRPr="00666152">
        <w:rPr>
          <w:rFonts w:ascii="Times New Roman" w:hAnsi="Times New Roman"/>
          <w:sz w:val="24"/>
          <w:szCs w:val="24"/>
        </w:rPr>
        <w:t xml:space="preserve">, </w:t>
      </w:r>
      <w:r w:rsidR="00AF3E92" w:rsidRPr="00666152">
        <w:rPr>
          <w:rFonts w:ascii="Times New Roman" w:hAnsi="Times New Roman"/>
          <w:sz w:val="24"/>
          <w:szCs w:val="24"/>
        </w:rPr>
        <w:t>D</w:t>
      </w:r>
      <w:r w:rsidR="00B01A5B" w:rsidRPr="00666152">
        <w:rPr>
          <w:rFonts w:ascii="Times New Roman" w:hAnsi="Times New Roman"/>
          <w:sz w:val="24"/>
          <w:szCs w:val="24"/>
        </w:rPr>
        <w:t>3</w:t>
      </w:r>
      <w:r w:rsidR="00596485" w:rsidRPr="00666152">
        <w:rPr>
          <w:rFonts w:ascii="Times New Roman" w:hAnsi="Times New Roman"/>
          <w:sz w:val="24"/>
          <w:szCs w:val="24"/>
        </w:rPr>
        <w:t xml:space="preserve"> </w:t>
      </w:r>
      <w:r w:rsidR="00E0301D" w:rsidRPr="00666152">
        <w:rPr>
          <w:rFonts w:ascii="Times New Roman" w:hAnsi="Times New Roman"/>
          <w:sz w:val="24"/>
          <w:szCs w:val="24"/>
        </w:rPr>
        <w:t xml:space="preserve">and </w:t>
      </w:r>
      <w:r w:rsidR="00AF3E92" w:rsidRPr="00666152">
        <w:rPr>
          <w:rFonts w:ascii="Times New Roman" w:hAnsi="Times New Roman"/>
          <w:sz w:val="24"/>
          <w:szCs w:val="24"/>
        </w:rPr>
        <w:t>D</w:t>
      </w:r>
      <w:r w:rsidR="00B01A5B" w:rsidRPr="00666152">
        <w:rPr>
          <w:rFonts w:ascii="Times New Roman" w:hAnsi="Times New Roman"/>
          <w:sz w:val="24"/>
          <w:szCs w:val="24"/>
        </w:rPr>
        <w:t>7</w:t>
      </w:r>
      <w:r w:rsidR="00E0301D" w:rsidRPr="00666152">
        <w:rPr>
          <w:rFonts w:ascii="Times New Roman" w:hAnsi="Times New Roman"/>
          <w:sz w:val="24"/>
          <w:szCs w:val="24"/>
        </w:rPr>
        <w:t xml:space="preserve"> </w:t>
      </w:r>
      <w:r w:rsidR="00596485" w:rsidRPr="00666152">
        <w:rPr>
          <w:rFonts w:ascii="Times New Roman" w:hAnsi="Times New Roman"/>
          <w:sz w:val="24"/>
          <w:szCs w:val="24"/>
        </w:rPr>
        <w:t>shall be transferred over with all personnel on the Effective Date.</w:t>
      </w:r>
    </w:p>
    <w:p w14:paraId="36AF7919" w14:textId="6C7A87E2" w:rsidR="001A78A9" w:rsidRPr="00666152" w:rsidRDefault="001A78A9" w:rsidP="00666152">
      <w:pPr>
        <w:pStyle w:val="ListParagraph"/>
        <w:numPr>
          <w:ilvl w:val="0"/>
          <w:numId w:val="27"/>
        </w:numPr>
        <w:spacing w:before="240"/>
        <w:contextualSpacing w:val="0"/>
        <w:jc w:val="both"/>
        <w:rPr>
          <w:rFonts w:ascii="Times New Roman" w:hAnsi="Times New Roman"/>
          <w:b/>
          <w:sz w:val="24"/>
          <w:szCs w:val="24"/>
        </w:rPr>
      </w:pPr>
      <w:r w:rsidRPr="00666152">
        <w:rPr>
          <w:rFonts w:ascii="Times New Roman" w:hAnsi="Times New Roman"/>
          <w:b/>
          <w:sz w:val="24"/>
          <w:szCs w:val="24"/>
        </w:rPr>
        <w:t>ADMINISTRATION.</w:t>
      </w:r>
    </w:p>
    <w:p w14:paraId="3A16CF85" w14:textId="27BAE418" w:rsidR="00827FA2" w:rsidRPr="00666152" w:rsidRDefault="00827FA2" w:rsidP="00666152">
      <w:pPr>
        <w:numPr>
          <w:ilvl w:val="1"/>
          <w:numId w:val="27"/>
        </w:numPr>
        <w:spacing w:before="240"/>
        <w:jc w:val="both"/>
        <w:rPr>
          <w:rFonts w:ascii="Times New Roman" w:hAnsi="Times New Roman"/>
          <w:sz w:val="24"/>
          <w:szCs w:val="24"/>
        </w:rPr>
      </w:pPr>
      <w:r w:rsidRPr="00666152">
        <w:rPr>
          <w:rFonts w:ascii="Times New Roman" w:hAnsi="Times New Roman"/>
          <w:b/>
          <w:sz w:val="24"/>
          <w:szCs w:val="24"/>
        </w:rPr>
        <w:t xml:space="preserve">Administration. </w:t>
      </w:r>
      <w:r w:rsidR="008B0D0F" w:rsidRPr="00666152">
        <w:rPr>
          <w:rFonts w:ascii="Times New Roman" w:hAnsi="Times New Roman"/>
          <w:sz w:val="24"/>
          <w:szCs w:val="24"/>
        </w:rPr>
        <w:t xml:space="preserve">The administrative staff of the RFA shall be the current members of </w:t>
      </w:r>
      <w:r w:rsidR="00AF3E92" w:rsidRPr="00666152">
        <w:rPr>
          <w:rFonts w:ascii="Times New Roman" w:hAnsi="Times New Roman"/>
          <w:sz w:val="24"/>
          <w:szCs w:val="24"/>
        </w:rPr>
        <w:t>D</w:t>
      </w:r>
      <w:r w:rsidR="00B01A5B" w:rsidRPr="00666152">
        <w:rPr>
          <w:rFonts w:ascii="Times New Roman" w:hAnsi="Times New Roman"/>
          <w:sz w:val="24"/>
          <w:szCs w:val="24"/>
        </w:rPr>
        <w:t>1</w:t>
      </w:r>
      <w:r w:rsidR="00E0301D" w:rsidRPr="00666152">
        <w:rPr>
          <w:rFonts w:ascii="Times New Roman" w:hAnsi="Times New Roman"/>
          <w:sz w:val="24"/>
          <w:szCs w:val="24"/>
        </w:rPr>
        <w:t xml:space="preserve">, </w:t>
      </w:r>
      <w:r w:rsidR="00AF3E92" w:rsidRPr="00666152">
        <w:rPr>
          <w:rFonts w:ascii="Times New Roman" w:hAnsi="Times New Roman"/>
          <w:sz w:val="24"/>
          <w:szCs w:val="24"/>
        </w:rPr>
        <w:t>D</w:t>
      </w:r>
      <w:r w:rsidR="00B01A5B" w:rsidRPr="00666152">
        <w:rPr>
          <w:rFonts w:ascii="Times New Roman" w:hAnsi="Times New Roman"/>
          <w:sz w:val="24"/>
          <w:szCs w:val="24"/>
        </w:rPr>
        <w:t>3</w:t>
      </w:r>
      <w:r w:rsidR="00E0301D" w:rsidRPr="00666152">
        <w:rPr>
          <w:rFonts w:ascii="Times New Roman" w:hAnsi="Times New Roman"/>
          <w:sz w:val="24"/>
          <w:szCs w:val="24"/>
        </w:rPr>
        <w:t xml:space="preserve"> and </w:t>
      </w:r>
      <w:r w:rsidR="00AF3E92" w:rsidRPr="00666152">
        <w:rPr>
          <w:rFonts w:ascii="Times New Roman" w:hAnsi="Times New Roman"/>
          <w:sz w:val="24"/>
          <w:szCs w:val="24"/>
        </w:rPr>
        <w:t>D</w:t>
      </w:r>
      <w:r w:rsidR="00B01A5B" w:rsidRPr="00666152">
        <w:rPr>
          <w:rFonts w:ascii="Times New Roman" w:hAnsi="Times New Roman"/>
          <w:sz w:val="24"/>
          <w:szCs w:val="24"/>
        </w:rPr>
        <w:t>7</w:t>
      </w:r>
      <w:r w:rsidR="008B0D0F" w:rsidRPr="00666152">
        <w:rPr>
          <w:rFonts w:ascii="Times New Roman" w:hAnsi="Times New Roman"/>
          <w:sz w:val="24"/>
          <w:szCs w:val="24"/>
        </w:rPr>
        <w:t xml:space="preserve"> administrative staff. </w:t>
      </w:r>
      <w:r w:rsidRPr="00666152">
        <w:rPr>
          <w:rFonts w:ascii="Times New Roman" w:hAnsi="Times New Roman"/>
          <w:sz w:val="24"/>
          <w:szCs w:val="24"/>
        </w:rPr>
        <w:t xml:space="preserve">All current administrative and business functions, agreements, documents, operations, and policies and procedures from </w:t>
      </w:r>
      <w:r w:rsidR="00AF3E92" w:rsidRPr="00666152">
        <w:rPr>
          <w:rFonts w:ascii="Times New Roman" w:hAnsi="Times New Roman"/>
          <w:sz w:val="24"/>
          <w:szCs w:val="24"/>
        </w:rPr>
        <w:t>D</w:t>
      </w:r>
      <w:r w:rsidR="00B01A5B" w:rsidRPr="00666152">
        <w:rPr>
          <w:rFonts w:ascii="Times New Roman" w:hAnsi="Times New Roman"/>
          <w:sz w:val="24"/>
          <w:szCs w:val="24"/>
        </w:rPr>
        <w:t>1</w:t>
      </w:r>
      <w:r w:rsidR="00E0301D" w:rsidRPr="00666152">
        <w:rPr>
          <w:rFonts w:ascii="Times New Roman" w:hAnsi="Times New Roman"/>
          <w:sz w:val="24"/>
          <w:szCs w:val="24"/>
        </w:rPr>
        <w:t xml:space="preserve">, </w:t>
      </w:r>
      <w:r w:rsidR="00AF3E92" w:rsidRPr="00666152">
        <w:rPr>
          <w:rFonts w:ascii="Times New Roman" w:hAnsi="Times New Roman"/>
          <w:sz w:val="24"/>
          <w:szCs w:val="24"/>
        </w:rPr>
        <w:t>D</w:t>
      </w:r>
      <w:r w:rsidR="00B01A5B" w:rsidRPr="00666152">
        <w:rPr>
          <w:rFonts w:ascii="Times New Roman" w:hAnsi="Times New Roman"/>
          <w:sz w:val="24"/>
          <w:szCs w:val="24"/>
        </w:rPr>
        <w:t>3</w:t>
      </w:r>
      <w:r w:rsidR="007B46D3" w:rsidRPr="00666152">
        <w:rPr>
          <w:rFonts w:ascii="Times New Roman" w:hAnsi="Times New Roman"/>
          <w:sz w:val="24"/>
          <w:szCs w:val="24"/>
        </w:rPr>
        <w:t xml:space="preserve"> </w:t>
      </w:r>
      <w:r w:rsidR="00E0301D" w:rsidRPr="00666152">
        <w:rPr>
          <w:rFonts w:ascii="Times New Roman" w:hAnsi="Times New Roman"/>
          <w:sz w:val="24"/>
          <w:szCs w:val="24"/>
        </w:rPr>
        <w:t xml:space="preserve">and </w:t>
      </w:r>
      <w:r w:rsidR="00AF3E92" w:rsidRPr="00666152">
        <w:rPr>
          <w:rFonts w:ascii="Times New Roman" w:hAnsi="Times New Roman"/>
          <w:sz w:val="24"/>
          <w:szCs w:val="24"/>
        </w:rPr>
        <w:t>D</w:t>
      </w:r>
      <w:r w:rsidR="00B01A5B" w:rsidRPr="00666152">
        <w:rPr>
          <w:rFonts w:ascii="Times New Roman" w:hAnsi="Times New Roman"/>
          <w:sz w:val="24"/>
          <w:szCs w:val="24"/>
        </w:rPr>
        <w:t>7</w:t>
      </w:r>
      <w:r w:rsidR="00E0301D" w:rsidRPr="00666152">
        <w:rPr>
          <w:rFonts w:ascii="Times New Roman" w:hAnsi="Times New Roman"/>
          <w:sz w:val="24"/>
          <w:szCs w:val="24"/>
        </w:rPr>
        <w:t xml:space="preserve"> </w:t>
      </w:r>
      <w:r w:rsidRPr="00666152">
        <w:rPr>
          <w:rFonts w:ascii="Times New Roman" w:hAnsi="Times New Roman"/>
          <w:sz w:val="24"/>
          <w:szCs w:val="24"/>
        </w:rPr>
        <w:t xml:space="preserve">shall transfer over to the </w:t>
      </w:r>
      <w:r w:rsidR="000232EA" w:rsidRPr="00666152">
        <w:rPr>
          <w:rFonts w:ascii="Times New Roman" w:hAnsi="Times New Roman"/>
          <w:sz w:val="24"/>
          <w:szCs w:val="24"/>
        </w:rPr>
        <w:t>RFA</w:t>
      </w:r>
      <w:r w:rsidRPr="00666152">
        <w:rPr>
          <w:rFonts w:ascii="Times New Roman" w:hAnsi="Times New Roman"/>
          <w:sz w:val="24"/>
          <w:szCs w:val="24"/>
        </w:rPr>
        <w:t xml:space="preserve"> unless otherwise noted in this plan. </w:t>
      </w:r>
    </w:p>
    <w:p w14:paraId="3ED0462A" w14:textId="46EF20E2" w:rsidR="00827FA2" w:rsidRPr="00666152" w:rsidRDefault="00827FA2" w:rsidP="00666152">
      <w:pPr>
        <w:numPr>
          <w:ilvl w:val="1"/>
          <w:numId w:val="27"/>
        </w:numPr>
        <w:spacing w:before="240"/>
        <w:jc w:val="both"/>
        <w:rPr>
          <w:rFonts w:ascii="Times New Roman" w:hAnsi="Times New Roman"/>
          <w:sz w:val="24"/>
          <w:szCs w:val="24"/>
        </w:rPr>
      </w:pPr>
      <w:r w:rsidRPr="00666152">
        <w:rPr>
          <w:rFonts w:ascii="Times New Roman" w:hAnsi="Times New Roman"/>
          <w:b/>
          <w:sz w:val="24"/>
          <w:szCs w:val="24"/>
        </w:rPr>
        <w:t xml:space="preserve">Seamless Transition. </w:t>
      </w:r>
      <w:r w:rsidRPr="00666152">
        <w:rPr>
          <w:rFonts w:ascii="Times New Roman" w:hAnsi="Times New Roman"/>
          <w:sz w:val="24"/>
          <w:szCs w:val="24"/>
        </w:rPr>
        <w:t xml:space="preserve">Unless otherwise noted in the </w:t>
      </w:r>
      <w:r w:rsidR="000232EA" w:rsidRPr="00666152">
        <w:rPr>
          <w:rFonts w:ascii="Times New Roman" w:hAnsi="Times New Roman"/>
          <w:sz w:val="24"/>
          <w:szCs w:val="24"/>
        </w:rPr>
        <w:t>RFA</w:t>
      </w:r>
      <w:r w:rsidRPr="00666152">
        <w:rPr>
          <w:rFonts w:ascii="Times New Roman" w:hAnsi="Times New Roman"/>
          <w:sz w:val="24"/>
          <w:szCs w:val="24"/>
        </w:rPr>
        <w:t xml:space="preserve"> Plan, the transfer of authority and the administration and management of the </w:t>
      </w:r>
      <w:r w:rsidR="000232EA" w:rsidRPr="00666152">
        <w:rPr>
          <w:rFonts w:ascii="Times New Roman" w:hAnsi="Times New Roman"/>
          <w:sz w:val="24"/>
          <w:szCs w:val="24"/>
        </w:rPr>
        <w:t>RFA</w:t>
      </w:r>
      <w:r w:rsidRPr="00666152">
        <w:rPr>
          <w:rFonts w:ascii="Times New Roman" w:hAnsi="Times New Roman"/>
          <w:sz w:val="24"/>
          <w:szCs w:val="24"/>
        </w:rPr>
        <w:t xml:space="preserve"> shall be seamless and shall initially model the current administrative and management components of the current </w:t>
      </w:r>
      <w:r w:rsidR="00B01A5B" w:rsidRPr="00666152">
        <w:rPr>
          <w:rFonts w:ascii="Times New Roman" w:hAnsi="Times New Roman"/>
          <w:sz w:val="24"/>
          <w:szCs w:val="24"/>
        </w:rPr>
        <w:t>1</w:t>
      </w:r>
      <w:r w:rsidR="00E0301D" w:rsidRPr="00666152">
        <w:rPr>
          <w:rFonts w:ascii="Times New Roman" w:hAnsi="Times New Roman"/>
          <w:sz w:val="24"/>
          <w:szCs w:val="24"/>
        </w:rPr>
        <w:t xml:space="preserve">, </w:t>
      </w:r>
      <w:r w:rsidR="00B01A5B" w:rsidRPr="00666152">
        <w:rPr>
          <w:rFonts w:ascii="Times New Roman" w:hAnsi="Times New Roman"/>
          <w:sz w:val="24"/>
          <w:szCs w:val="24"/>
        </w:rPr>
        <w:t>3</w:t>
      </w:r>
      <w:r w:rsidR="00E0301D" w:rsidRPr="00666152">
        <w:rPr>
          <w:rFonts w:ascii="Times New Roman" w:hAnsi="Times New Roman"/>
          <w:sz w:val="24"/>
          <w:szCs w:val="24"/>
        </w:rPr>
        <w:t xml:space="preserve"> and </w:t>
      </w:r>
      <w:r w:rsidR="00B01A5B" w:rsidRPr="00666152">
        <w:rPr>
          <w:rFonts w:ascii="Times New Roman" w:hAnsi="Times New Roman"/>
          <w:sz w:val="24"/>
          <w:szCs w:val="24"/>
        </w:rPr>
        <w:t>7</w:t>
      </w:r>
      <w:r w:rsidR="008B0D0F" w:rsidRPr="00666152">
        <w:rPr>
          <w:rFonts w:ascii="Times New Roman" w:hAnsi="Times New Roman"/>
          <w:sz w:val="24"/>
          <w:szCs w:val="24"/>
        </w:rPr>
        <w:t>.</w:t>
      </w:r>
    </w:p>
    <w:p w14:paraId="4508F6EC" w14:textId="4AE8B2A3" w:rsidR="007E2187" w:rsidRPr="00666152" w:rsidRDefault="007E2187" w:rsidP="00666152">
      <w:pPr>
        <w:spacing w:before="240"/>
        <w:jc w:val="both"/>
        <w:rPr>
          <w:rFonts w:ascii="Times New Roman" w:hAnsi="Times New Roman"/>
          <w:sz w:val="24"/>
          <w:szCs w:val="24"/>
        </w:rPr>
      </w:pPr>
      <w:r w:rsidRPr="00666152">
        <w:rPr>
          <w:rFonts w:ascii="Times New Roman" w:hAnsi="Times New Roman"/>
          <w:sz w:val="24"/>
          <w:szCs w:val="24"/>
        </w:rPr>
        <w:t xml:space="preserve">The </w:t>
      </w:r>
      <w:r w:rsidR="00BA713A" w:rsidRPr="00666152">
        <w:rPr>
          <w:rFonts w:ascii="Times New Roman" w:hAnsi="Times New Roman"/>
          <w:b/>
          <w:sz w:val="24"/>
          <w:szCs w:val="24"/>
        </w:rPr>
        <w:t>ORGANIZATIONAL STRUCTURE</w:t>
      </w:r>
      <w:r w:rsidR="001A78A9" w:rsidRPr="00666152">
        <w:rPr>
          <w:rFonts w:ascii="Times New Roman" w:hAnsi="Times New Roman"/>
          <w:b/>
          <w:sz w:val="24"/>
          <w:szCs w:val="24"/>
        </w:rPr>
        <w:t xml:space="preserve"> </w:t>
      </w:r>
      <w:r w:rsidR="007A477F" w:rsidRPr="00666152">
        <w:rPr>
          <w:rFonts w:ascii="Times New Roman" w:hAnsi="Times New Roman"/>
          <w:b/>
          <w:sz w:val="24"/>
          <w:szCs w:val="24"/>
        </w:rPr>
        <w:t xml:space="preserve">– </w:t>
      </w:r>
      <w:r w:rsidR="00BA713A" w:rsidRPr="00666152">
        <w:rPr>
          <w:rFonts w:ascii="Times New Roman" w:hAnsi="Times New Roman"/>
          <w:b/>
          <w:sz w:val="24"/>
          <w:szCs w:val="24"/>
        </w:rPr>
        <w:t>PERSONNEL</w:t>
      </w:r>
      <w:r w:rsidR="007A477F" w:rsidRPr="00666152">
        <w:rPr>
          <w:rFonts w:ascii="Times New Roman" w:hAnsi="Times New Roman"/>
          <w:b/>
          <w:sz w:val="24"/>
          <w:szCs w:val="24"/>
        </w:rPr>
        <w:t xml:space="preserve"> -</w:t>
      </w:r>
      <w:r w:rsidR="001A78A9" w:rsidRPr="00666152">
        <w:rPr>
          <w:rFonts w:ascii="Times New Roman" w:hAnsi="Times New Roman"/>
          <w:sz w:val="24"/>
          <w:szCs w:val="24"/>
        </w:rPr>
        <w:t xml:space="preserve"> </w:t>
      </w:r>
      <w:r w:rsidR="001A78A9" w:rsidRPr="00666152">
        <w:rPr>
          <w:rFonts w:ascii="Times New Roman" w:hAnsi="Times New Roman"/>
          <w:b/>
          <w:sz w:val="24"/>
          <w:szCs w:val="24"/>
        </w:rPr>
        <w:t xml:space="preserve">ADMINISTRATION </w:t>
      </w:r>
      <w:r w:rsidRPr="00666152">
        <w:rPr>
          <w:rFonts w:ascii="Times New Roman" w:hAnsi="Times New Roman"/>
          <w:sz w:val="24"/>
          <w:szCs w:val="24"/>
        </w:rPr>
        <w:t xml:space="preserve">section of The </w:t>
      </w:r>
      <w:r w:rsidR="000232EA" w:rsidRPr="00666152">
        <w:rPr>
          <w:rFonts w:ascii="Times New Roman" w:hAnsi="Times New Roman"/>
          <w:b/>
          <w:sz w:val="24"/>
          <w:szCs w:val="24"/>
        </w:rPr>
        <w:t>RFA</w:t>
      </w:r>
      <w:r w:rsidRPr="00666152">
        <w:rPr>
          <w:rFonts w:ascii="Times New Roman" w:hAnsi="Times New Roman"/>
          <w:b/>
          <w:sz w:val="24"/>
          <w:szCs w:val="24"/>
        </w:rPr>
        <w:t xml:space="preserve"> Plan</w:t>
      </w:r>
      <w:r w:rsidRPr="00666152">
        <w:rPr>
          <w:rFonts w:ascii="Times New Roman" w:hAnsi="Times New Roman"/>
          <w:sz w:val="24"/>
          <w:szCs w:val="24"/>
        </w:rPr>
        <w:t xml:space="preserve"> is subject to amendment by a majority vote of the </w:t>
      </w:r>
      <w:r w:rsidR="000232EA" w:rsidRPr="00666152">
        <w:rPr>
          <w:rFonts w:ascii="Times New Roman" w:hAnsi="Times New Roman"/>
          <w:sz w:val="24"/>
          <w:szCs w:val="24"/>
        </w:rPr>
        <w:t>RFA</w:t>
      </w:r>
      <w:r w:rsidRPr="00666152">
        <w:rPr>
          <w:rFonts w:ascii="Times New Roman" w:hAnsi="Times New Roman"/>
          <w:sz w:val="24"/>
          <w:szCs w:val="24"/>
        </w:rPr>
        <w:t xml:space="preserve"> Governance Board.</w:t>
      </w:r>
    </w:p>
    <w:p w14:paraId="11A6B41C" w14:textId="77777777" w:rsidR="00666152" w:rsidRPr="00666152" w:rsidRDefault="00666152" w:rsidP="00666152">
      <w:pPr>
        <w:spacing w:before="240"/>
        <w:jc w:val="both"/>
        <w:rPr>
          <w:rFonts w:ascii="Times New Roman" w:hAnsi="Times New Roman"/>
          <w:b/>
          <w:bCs/>
          <w:sz w:val="36"/>
          <w:szCs w:val="36"/>
          <w:u w:val="single"/>
        </w:rPr>
      </w:pPr>
      <w:r w:rsidRPr="00666152">
        <w:rPr>
          <w:rFonts w:ascii="Times New Roman" w:hAnsi="Times New Roman"/>
          <w:b/>
          <w:bCs/>
          <w:sz w:val="36"/>
          <w:szCs w:val="36"/>
          <w:u w:val="single"/>
        </w:rPr>
        <w:br w:type="page"/>
      </w:r>
    </w:p>
    <w:p w14:paraId="5233FABE" w14:textId="6F18489D" w:rsidR="00775A27" w:rsidRPr="00666152" w:rsidRDefault="00775A27" w:rsidP="00666152">
      <w:pPr>
        <w:spacing w:before="240"/>
        <w:jc w:val="both"/>
        <w:rPr>
          <w:rFonts w:ascii="Times New Roman" w:hAnsi="Times New Roman"/>
          <w:b/>
          <w:bCs/>
          <w:sz w:val="36"/>
          <w:szCs w:val="36"/>
          <w:u w:val="single"/>
        </w:rPr>
      </w:pPr>
      <w:r w:rsidRPr="00666152">
        <w:rPr>
          <w:rFonts w:ascii="Times New Roman" w:hAnsi="Times New Roman"/>
          <w:b/>
          <w:bCs/>
          <w:sz w:val="36"/>
          <w:szCs w:val="36"/>
          <w:u w:val="single"/>
        </w:rPr>
        <w:lastRenderedPageBreak/>
        <w:t>SECTION 8</w:t>
      </w:r>
    </w:p>
    <w:p w14:paraId="713B1E87" w14:textId="70579F26" w:rsidR="00ED1F90" w:rsidRPr="00666152" w:rsidRDefault="00775A27" w:rsidP="00666152">
      <w:pPr>
        <w:spacing w:before="240"/>
        <w:jc w:val="both"/>
        <w:rPr>
          <w:rFonts w:ascii="Times New Roman" w:hAnsi="Times New Roman"/>
          <w:b/>
          <w:bCs/>
          <w:sz w:val="36"/>
          <w:szCs w:val="36"/>
          <w:u w:val="single"/>
        </w:rPr>
      </w:pPr>
      <w:r w:rsidRPr="00666152">
        <w:rPr>
          <w:rFonts w:ascii="Times New Roman" w:hAnsi="Times New Roman"/>
          <w:b/>
          <w:sz w:val="24"/>
          <w:szCs w:val="24"/>
        </w:rPr>
        <w:t>FI</w:t>
      </w:r>
      <w:r w:rsidR="00250852" w:rsidRPr="00666152">
        <w:rPr>
          <w:rFonts w:ascii="Times New Roman" w:hAnsi="Times New Roman"/>
          <w:b/>
          <w:sz w:val="24"/>
          <w:szCs w:val="24"/>
        </w:rPr>
        <w:t>RE PROTECTION AND EMERGENCY MEDICAL SERVICES</w:t>
      </w:r>
      <w:r w:rsidR="007A254F" w:rsidRPr="00666152">
        <w:rPr>
          <w:rFonts w:ascii="Times New Roman" w:hAnsi="Times New Roman"/>
          <w:b/>
          <w:sz w:val="24"/>
          <w:szCs w:val="24"/>
        </w:rPr>
        <w:t>.</w:t>
      </w:r>
    </w:p>
    <w:p w14:paraId="711A2D8C" w14:textId="17302468" w:rsidR="003F28B5" w:rsidRPr="00666152" w:rsidRDefault="008B0D0F" w:rsidP="00666152">
      <w:pPr>
        <w:numPr>
          <w:ilvl w:val="1"/>
          <w:numId w:val="29"/>
        </w:numPr>
        <w:spacing w:before="240"/>
        <w:jc w:val="both"/>
        <w:rPr>
          <w:rFonts w:ascii="Times New Roman" w:hAnsi="Times New Roman"/>
          <w:color w:val="000000"/>
          <w:sz w:val="24"/>
          <w:szCs w:val="24"/>
        </w:rPr>
      </w:pPr>
      <w:r w:rsidRPr="00666152">
        <w:rPr>
          <w:rFonts w:ascii="Times New Roman" w:hAnsi="Times New Roman"/>
          <w:color w:val="000000"/>
          <w:sz w:val="24"/>
          <w:szCs w:val="24"/>
        </w:rPr>
        <w:t xml:space="preserve">On the effective date, the RFA shall become the service provider for all fire protection, fire suppression, emergency medical services and for the protection of life and property within the areas currently served by </w:t>
      </w:r>
      <w:r w:rsidR="00AF3E92" w:rsidRPr="00666152">
        <w:rPr>
          <w:rFonts w:ascii="Times New Roman" w:hAnsi="Times New Roman"/>
          <w:color w:val="000000"/>
          <w:sz w:val="24"/>
          <w:szCs w:val="24"/>
        </w:rPr>
        <w:t>D</w:t>
      </w:r>
      <w:r w:rsidR="00B01A5B" w:rsidRPr="00666152">
        <w:rPr>
          <w:rFonts w:ascii="Times New Roman" w:hAnsi="Times New Roman"/>
          <w:color w:val="000000"/>
          <w:sz w:val="24"/>
          <w:szCs w:val="24"/>
        </w:rPr>
        <w:t>1</w:t>
      </w:r>
      <w:r w:rsidR="00E0301D" w:rsidRPr="00666152">
        <w:rPr>
          <w:rFonts w:ascii="Times New Roman" w:hAnsi="Times New Roman"/>
          <w:color w:val="000000"/>
          <w:sz w:val="24"/>
          <w:szCs w:val="24"/>
        </w:rPr>
        <w:t xml:space="preserve">, </w:t>
      </w:r>
      <w:r w:rsidR="00AF3E92" w:rsidRPr="00666152">
        <w:rPr>
          <w:rFonts w:ascii="Times New Roman" w:hAnsi="Times New Roman"/>
          <w:color w:val="000000"/>
          <w:sz w:val="24"/>
          <w:szCs w:val="24"/>
        </w:rPr>
        <w:t>D</w:t>
      </w:r>
      <w:r w:rsidR="00B01A5B" w:rsidRPr="00666152">
        <w:rPr>
          <w:rFonts w:ascii="Times New Roman" w:hAnsi="Times New Roman"/>
          <w:color w:val="000000"/>
          <w:sz w:val="24"/>
          <w:szCs w:val="24"/>
        </w:rPr>
        <w:t>3</w:t>
      </w:r>
      <w:r w:rsidR="00E0301D" w:rsidRPr="00666152">
        <w:rPr>
          <w:rFonts w:ascii="Times New Roman" w:hAnsi="Times New Roman"/>
          <w:color w:val="000000"/>
          <w:sz w:val="24"/>
          <w:szCs w:val="24"/>
        </w:rPr>
        <w:t xml:space="preserve"> and </w:t>
      </w:r>
      <w:r w:rsidR="00AF3E92" w:rsidRPr="00666152">
        <w:rPr>
          <w:rFonts w:ascii="Times New Roman" w:hAnsi="Times New Roman"/>
          <w:color w:val="000000"/>
          <w:sz w:val="24"/>
          <w:szCs w:val="24"/>
        </w:rPr>
        <w:t>D</w:t>
      </w:r>
      <w:r w:rsidR="00B01A5B" w:rsidRPr="00666152">
        <w:rPr>
          <w:rFonts w:ascii="Times New Roman" w:hAnsi="Times New Roman"/>
          <w:color w:val="000000"/>
          <w:sz w:val="24"/>
          <w:szCs w:val="24"/>
        </w:rPr>
        <w:t>7</w:t>
      </w:r>
      <w:r w:rsidRPr="00666152">
        <w:rPr>
          <w:rFonts w:ascii="Times New Roman" w:hAnsi="Times New Roman"/>
          <w:color w:val="000000"/>
          <w:sz w:val="24"/>
          <w:szCs w:val="24"/>
        </w:rPr>
        <w:t>.</w:t>
      </w:r>
    </w:p>
    <w:p w14:paraId="14525364" w14:textId="3B9BA8DB" w:rsidR="003F28B5" w:rsidRPr="00666152" w:rsidRDefault="008B0D0F" w:rsidP="00666152">
      <w:pPr>
        <w:numPr>
          <w:ilvl w:val="1"/>
          <w:numId w:val="29"/>
        </w:numPr>
        <w:spacing w:before="240"/>
        <w:jc w:val="both"/>
        <w:rPr>
          <w:rFonts w:ascii="Times New Roman" w:hAnsi="Times New Roman"/>
          <w:color w:val="000000"/>
          <w:sz w:val="24"/>
          <w:szCs w:val="24"/>
        </w:rPr>
      </w:pPr>
      <w:r w:rsidRPr="00666152">
        <w:rPr>
          <w:rFonts w:ascii="Times New Roman" w:hAnsi="Times New Roman"/>
          <w:color w:val="000000"/>
          <w:sz w:val="24"/>
          <w:szCs w:val="24"/>
        </w:rPr>
        <w:t>The RFA Governing Board shall determine</w:t>
      </w:r>
      <w:r w:rsidR="003F28B5" w:rsidRPr="00666152">
        <w:rPr>
          <w:rFonts w:ascii="Times New Roman" w:hAnsi="Times New Roman"/>
          <w:color w:val="000000"/>
          <w:sz w:val="24"/>
          <w:szCs w:val="24"/>
        </w:rPr>
        <w:t xml:space="preserve"> staffing models, standards of coverage, deployment standards, field operations, command staffing, and operational policies and procedures </w:t>
      </w:r>
      <w:r w:rsidRPr="00666152">
        <w:rPr>
          <w:rFonts w:ascii="Times New Roman" w:hAnsi="Times New Roman"/>
          <w:color w:val="000000"/>
          <w:sz w:val="24"/>
          <w:szCs w:val="24"/>
        </w:rPr>
        <w:t xml:space="preserve">for the RFA and shall, within budgetary </w:t>
      </w:r>
      <w:proofErr w:type="gramStart"/>
      <w:r w:rsidRPr="00666152">
        <w:rPr>
          <w:rFonts w:ascii="Times New Roman" w:hAnsi="Times New Roman"/>
          <w:color w:val="000000"/>
          <w:sz w:val="24"/>
          <w:szCs w:val="24"/>
        </w:rPr>
        <w:t>limitations</w:t>
      </w:r>
      <w:proofErr w:type="gramEnd"/>
      <w:r w:rsidRPr="00666152">
        <w:rPr>
          <w:rFonts w:ascii="Times New Roman" w:hAnsi="Times New Roman"/>
          <w:color w:val="000000"/>
          <w:sz w:val="24"/>
          <w:szCs w:val="24"/>
        </w:rPr>
        <w:t xml:space="preserve"> work to maintain or improve service levels.</w:t>
      </w:r>
    </w:p>
    <w:p w14:paraId="7E1190A9" w14:textId="60CD79E5" w:rsidR="00596485" w:rsidRPr="00666152" w:rsidRDefault="00596485" w:rsidP="00666152">
      <w:pPr>
        <w:numPr>
          <w:ilvl w:val="1"/>
          <w:numId w:val="29"/>
        </w:numPr>
        <w:spacing w:before="240"/>
        <w:jc w:val="both"/>
        <w:rPr>
          <w:rFonts w:ascii="Times New Roman" w:hAnsi="Times New Roman"/>
          <w:color w:val="000000"/>
          <w:sz w:val="24"/>
          <w:szCs w:val="24"/>
        </w:rPr>
      </w:pPr>
      <w:r w:rsidRPr="00666152">
        <w:rPr>
          <w:rFonts w:ascii="Times New Roman" w:hAnsi="Times New Roman"/>
          <w:color w:val="000000"/>
          <w:sz w:val="24"/>
          <w:szCs w:val="24"/>
        </w:rPr>
        <w:t xml:space="preserve">All current automatic aid and mutual aid agreements, and any other contractual services agreements, documents, or memorandums currently in place with </w:t>
      </w:r>
      <w:r w:rsidR="00AF3E92" w:rsidRPr="00666152">
        <w:rPr>
          <w:rFonts w:ascii="Times New Roman" w:hAnsi="Times New Roman"/>
          <w:color w:val="000000"/>
          <w:sz w:val="24"/>
          <w:szCs w:val="24"/>
        </w:rPr>
        <w:t>D</w:t>
      </w:r>
      <w:r w:rsidR="00B01A5B" w:rsidRPr="00666152">
        <w:rPr>
          <w:rFonts w:ascii="Times New Roman" w:hAnsi="Times New Roman"/>
          <w:color w:val="000000"/>
          <w:sz w:val="24"/>
          <w:szCs w:val="24"/>
        </w:rPr>
        <w:t>1</w:t>
      </w:r>
      <w:r w:rsidR="00E0301D" w:rsidRPr="00666152">
        <w:rPr>
          <w:rFonts w:ascii="Times New Roman" w:hAnsi="Times New Roman"/>
          <w:color w:val="000000"/>
          <w:sz w:val="24"/>
          <w:szCs w:val="24"/>
        </w:rPr>
        <w:t xml:space="preserve">, </w:t>
      </w:r>
      <w:r w:rsidR="00AF3E92" w:rsidRPr="00666152">
        <w:rPr>
          <w:rFonts w:ascii="Times New Roman" w:hAnsi="Times New Roman"/>
          <w:color w:val="000000"/>
          <w:sz w:val="24"/>
          <w:szCs w:val="24"/>
        </w:rPr>
        <w:t>D</w:t>
      </w:r>
      <w:r w:rsidR="00B01A5B" w:rsidRPr="00666152">
        <w:rPr>
          <w:rFonts w:ascii="Times New Roman" w:hAnsi="Times New Roman"/>
          <w:color w:val="000000"/>
          <w:sz w:val="24"/>
          <w:szCs w:val="24"/>
        </w:rPr>
        <w:t>3</w:t>
      </w:r>
      <w:r w:rsidR="00E0301D" w:rsidRPr="00666152">
        <w:rPr>
          <w:rFonts w:ascii="Times New Roman" w:hAnsi="Times New Roman"/>
          <w:color w:val="000000"/>
          <w:sz w:val="24"/>
          <w:szCs w:val="24"/>
        </w:rPr>
        <w:t xml:space="preserve"> and </w:t>
      </w:r>
      <w:r w:rsidR="00AF3E92" w:rsidRPr="00666152">
        <w:rPr>
          <w:rFonts w:ascii="Times New Roman" w:hAnsi="Times New Roman"/>
          <w:color w:val="000000"/>
          <w:sz w:val="24"/>
          <w:szCs w:val="24"/>
        </w:rPr>
        <w:t>D</w:t>
      </w:r>
      <w:r w:rsidR="00B01A5B" w:rsidRPr="00666152">
        <w:rPr>
          <w:rFonts w:ascii="Times New Roman" w:hAnsi="Times New Roman"/>
          <w:color w:val="000000"/>
          <w:sz w:val="24"/>
          <w:szCs w:val="24"/>
        </w:rPr>
        <w:t>7</w:t>
      </w:r>
      <w:r w:rsidRPr="00666152">
        <w:rPr>
          <w:rFonts w:ascii="Times New Roman" w:hAnsi="Times New Roman"/>
          <w:color w:val="000000"/>
          <w:sz w:val="24"/>
          <w:szCs w:val="24"/>
        </w:rPr>
        <w:t xml:space="preserve"> shall be transferred </w:t>
      </w:r>
      <w:proofErr w:type="gramStart"/>
      <w:r w:rsidRPr="00666152">
        <w:rPr>
          <w:rFonts w:ascii="Times New Roman" w:hAnsi="Times New Roman"/>
          <w:color w:val="000000"/>
          <w:sz w:val="24"/>
          <w:szCs w:val="24"/>
        </w:rPr>
        <w:t>over on</w:t>
      </w:r>
      <w:proofErr w:type="gramEnd"/>
      <w:r w:rsidRPr="00666152">
        <w:rPr>
          <w:rFonts w:ascii="Times New Roman" w:hAnsi="Times New Roman"/>
          <w:color w:val="000000"/>
          <w:sz w:val="24"/>
          <w:szCs w:val="24"/>
        </w:rPr>
        <w:t xml:space="preserve"> to </w:t>
      </w:r>
      <w:r w:rsidR="000232EA" w:rsidRPr="00666152">
        <w:rPr>
          <w:rFonts w:ascii="Times New Roman" w:hAnsi="Times New Roman"/>
          <w:color w:val="000000"/>
          <w:sz w:val="24"/>
          <w:szCs w:val="24"/>
        </w:rPr>
        <w:t>RFA</w:t>
      </w:r>
      <w:r w:rsidRPr="00666152">
        <w:rPr>
          <w:rFonts w:ascii="Times New Roman" w:hAnsi="Times New Roman"/>
          <w:color w:val="000000"/>
          <w:sz w:val="24"/>
          <w:szCs w:val="24"/>
        </w:rPr>
        <w:t xml:space="preserve"> on the Effective Date to provide continuous, seamless readiness and emergency services coverage.</w:t>
      </w:r>
    </w:p>
    <w:p w14:paraId="1843C5E9" w14:textId="308D3CB0" w:rsidR="00ED1F90" w:rsidRPr="00666152" w:rsidRDefault="000232EA" w:rsidP="00666152">
      <w:pPr>
        <w:spacing w:before="240"/>
        <w:jc w:val="both"/>
        <w:outlineLvl w:val="0"/>
        <w:rPr>
          <w:rFonts w:ascii="Times New Roman" w:hAnsi="Times New Roman"/>
          <w:b/>
          <w:sz w:val="24"/>
          <w:szCs w:val="24"/>
          <w:u w:val="single"/>
        </w:rPr>
      </w:pPr>
      <w:r w:rsidRPr="00666152">
        <w:rPr>
          <w:rFonts w:ascii="Times New Roman" w:hAnsi="Times New Roman"/>
          <w:b/>
          <w:sz w:val="24"/>
          <w:szCs w:val="24"/>
          <w:u w:val="single"/>
        </w:rPr>
        <w:t>RFA</w:t>
      </w:r>
      <w:r w:rsidR="002D3192" w:rsidRPr="00666152">
        <w:rPr>
          <w:rFonts w:ascii="Times New Roman" w:hAnsi="Times New Roman"/>
          <w:b/>
          <w:sz w:val="24"/>
          <w:szCs w:val="24"/>
          <w:u w:val="single"/>
        </w:rPr>
        <w:t xml:space="preserve"> SECTION </w:t>
      </w:r>
      <w:r w:rsidR="00250852" w:rsidRPr="00666152">
        <w:rPr>
          <w:rFonts w:ascii="Times New Roman" w:hAnsi="Times New Roman"/>
          <w:b/>
          <w:sz w:val="24"/>
          <w:szCs w:val="24"/>
          <w:u w:val="single"/>
        </w:rPr>
        <w:t>8</w:t>
      </w:r>
      <w:r w:rsidR="002D3192" w:rsidRPr="00666152">
        <w:rPr>
          <w:rFonts w:ascii="Times New Roman" w:hAnsi="Times New Roman"/>
          <w:b/>
          <w:sz w:val="24"/>
          <w:szCs w:val="24"/>
          <w:u w:val="single"/>
        </w:rPr>
        <w:t xml:space="preserve"> PLAN REVISION DISPOSITION:</w:t>
      </w:r>
    </w:p>
    <w:p w14:paraId="7B0C3A0E" w14:textId="4457D64C" w:rsidR="00ED1F90" w:rsidRPr="00666152" w:rsidRDefault="00DC6565" w:rsidP="00666152">
      <w:pPr>
        <w:spacing w:before="240"/>
        <w:jc w:val="both"/>
        <w:rPr>
          <w:rFonts w:ascii="Times New Roman" w:hAnsi="Times New Roman"/>
          <w:color w:val="C00000"/>
          <w:sz w:val="24"/>
          <w:szCs w:val="24"/>
        </w:rPr>
      </w:pPr>
      <w:r w:rsidRPr="00666152">
        <w:rPr>
          <w:rFonts w:ascii="Times New Roman" w:hAnsi="Times New Roman"/>
          <w:sz w:val="24"/>
          <w:szCs w:val="24"/>
        </w:rPr>
        <w:t xml:space="preserve">The </w:t>
      </w:r>
      <w:r w:rsidR="00250852" w:rsidRPr="00666152">
        <w:rPr>
          <w:rFonts w:ascii="Times New Roman" w:hAnsi="Times New Roman"/>
          <w:b/>
          <w:sz w:val="24"/>
          <w:szCs w:val="24"/>
        </w:rPr>
        <w:t>OPERATIONS AND SERVICES</w:t>
      </w:r>
      <w:r w:rsidRPr="00666152">
        <w:rPr>
          <w:rFonts w:ascii="Times New Roman" w:hAnsi="Times New Roman"/>
          <w:sz w:val="24"/>
          <w:szCs w:val="24"/>
        </w:rPr>
        <w:t xml:space="preserve"> section of The </w:t>
      </w:r>
      <w:r w:rsidR="000232EA" w:rsidRPr="00666152">
        <w:rPr>
          <w:rFonts w:ascii="Times New Roman" w:hAnsi="Times New Roman"/>
          <w:b/>
          <w:sz w:val="24"/>
          <w:szCs w:val="24"/>
        </w:rPr>
        <w:t>RFA</w:t>
      </w:r>
      <w:r w:rsidRPr="00666152">
        <w:rPr>
          <w:rFonts w:ascii="Times New Roman" w:hAnsi="Times New Roman"/>
          <w:b/>
          <w:sz w:val="24"/>
          <w:szCs w:val="24"/>
        </w:rPr>
        <w:t xml:space="preserve"> Plan</w:t>
      </w:r>
      <w:r w:rsidRPr="00666152">
        <w:rPr>
          <w:rFonts w:ascii="Times New Roman" w:hAnsi="Times New Roman"/>
          <w:sz w:val="24"/>
          <w:szCs w:val="24"/>
        </w:rPr>
        <w:t xml:space="preserve"> is subject to amendment by a majority vote of the </w:t>
      </w:r>
      <w:r w:rsidR="000232EA" w:rsidRPr="00666152">
        <w:rPr>
          <w:rFonts w:ascii="Times New Roman" w:hAnsi="Times New Roman"/>
          <w:sz w:val="24"/>
          <w:szCs w:val="24"/>
        </w:rPr>
        <w:t>RFA</w:t>
      </w:r>
      <w:r w:rsidRPr="00666152">
        <w:rPr>
          <w:rFonts w:ascii="Times New Roman" w:hAnsi="Times New Roman"/>
          <w:sz w:val="24"/>
          <w:szCs w:val="24"/>
        </w:rPr>
        <w:t xml:space="preserve"> Governance Board.</w:t>
      </w:r>
    </w:p>
    <w:p w14:paraId="30780FAA" w14:textId="77777777" w:rsidR="00666152" w:rsidRPr="00666152" w:rsidRDefault="00666152" w:rsidP="00666152">
      <w:pPr>
        <w:spacing w:before="240"/>
        <w:jc w:val="both"/>
        <w:rPr>
          <w:rFonts w:ascii="Times New Roman" w:hAnsi="Times New Roman"/>
          <w:sz w:val="24"/>
          <w:szCs w:val="24"/>
        </w:rPr>
        <w:sectPr w:rsidR="00666152" w:rsidRPr="00666152" w:rsidSect="009C171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pPr>
    </w:p>
    <w:p w14:paraId="2CC05367" w14:textId="6C686695" w:rsidR="00ED1F90" w:rsidRPr="00666152" w:rsidRDefault="003F28B5" w:rsidP="00666152">
      <w:pPr>
        <w:spacing w:before="240"/>
        <w:jc w:val="both"/>
        <w:rPr>
          <w:rFonts w:ascii="Times New Roman" w:hAnsi="Times New Roman"/>
          <w:b/>
          <w:sz w:val="24"/>
          <w:szCs w:val="24"/>
        </w:rPr>
      </w:pPr>
      <w:r w:rsidRPr="00666152">
        <w:rPr>
          <w:rFonts w:ascii="Times New Roman" w:hAnsi="Times New Roman"/>
          <w:b/>
          <w:sz w:val="24"/>
          <w:szCs w:val="24"/>
        </w:rPr>
        <w:lastRenderedPageBreak/>
        <w:t>APPENDIX A</w:t>
      </w:r>
    </w:p>
    <w:p w14:paraId="5CF2A049" w14:textId="77777777" w:rsidR="003F28B5" w:rsidRPr="00666152" w:rsidRDefault="003F28B5" w:rsidP="00666152">
      <w:pPr>
        <w:spacing w:before="240"/>
        <w:jc w:val="both"/>
        <w:rPr>
          <w:rFonts w:ascii="Times New Roman" w:hAnsi="Times New Roman"/>
        </w:rPr>
      </w:pPr>
      <w:r w:rsidRPr="00666152">
        <w:rPr>
          <w:rFonts w:ascii="Times New Roman" w:hAnsi="Times New Roman"/>
          <w:b/>
          <w:bCs/>
        </w:rPr>
        <w:t>Organizational Structure</w:t>
      </w:r>
    </w:p>
    <w:p w14:paraId="3BD8B995" w14:textId="7B79A640" w:rsidR="003F28B5" w:rsidRPr="00666152" w:rsidRDefault="003F28B5" w:rsidP="00666152">
      <w:pPr>
        <w:spacing w:before="240"/>
        <w:jc w:val="both"/>
        <w:rPr>
          <w:rFonts w:ascii="Times New Roman" w:hAnsi="Times New Roman"/>
          <w:noProof/>
        </w:rPr>
      </w:pPr>
    </w:p>
    <w:p w14:paraId="0732B186" w14:textId="0DC4E358" w:rsidR="004530DC" w:rsidRPr="00666152" w:rsidRDefault="00287A07" w:rsidP="00666152">
      <w:pPr>
        <w:spacing w:before="240"/>
        <w:jc w:val="both"/>
        <w:rPr>
          <w:rFonts w:ascii="Times New Roman" w:hAnsi="Times New Roman"/>
          <w:noProof/>
        </w:rPr>
      </w:pPr>
      <w:r w:rsidRPr="00666152">
        <w:rPr>
          <w:rFonts w:ascii="Times New Roman" w:hAnsi="Times New Roman"/>
          <w:noProof/>
        </w:rPr>
        <w:drawing>
          <wp:inline distT="0" distB="0" distL="0" distR="0" wp14:anchorId="0EB1B17B" wp14:editId="1A280E9A">
            <wp:extent cx="5943600" cy="5600700"/>
            <wp:effectExtent l="0" t="0" r="0" b="0"/>
            <wp:docPr id="199858654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5600700"/>
                    </a:xfrm>
                    <a:prstGeom prst="rect">
                      <a:avLst/>
                    </a:prstGeom>
                    <a:noFill/>
                    <a:ln>
                      <a:noFill/>
                    </a:ln>
                  </pic:spPr>
                </pic:pic>
              </a:graphicData>
            </a:graphic>
          </wp:inline>
        </w:drawing>
      </w:r>
    </w:p>
    <w:sectPr w:rsidR="004530DC" w:rsidRPr="00666152" w:rsidSect="009C171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1C2E0B" w14:textId="77777777" w:rsidR="00F70715" w:rsidRDefault="00F70715" w:rsidP="001731C8">
      <w:r>
        <w:separator/>
      </w:r>
    </w:p>
  </w:endnote>
  <w:endnote w:type="continuationSeparator" w:id="0">
    <w:p w14:paraId="593351FE" w14:textId="77777777" w:rsidR="00F70715" w:rsidRDefault="00F70715" w:rsidP="00173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FD303" w14:textId="77777777" w:rsidR="000C0A81" w:rsidRDefault="000C0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42F16A0" w14:textId="77777777" w:rsidR="000C0A81" w:rsidRDefault="000C0A81" w:rsidP="00982C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ED242" w14:textId="77777777" w:rsidR="000C0A81" w:rsidRDefault="000C0A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1189299"/>
      <w:docPartObj>
        <w:docPartGallery w:val="Page Numbers (Bottom of Page)"/>
        <w:docPartUnique/>
      </w:docPartObj>
    </w:sdtPr>
    <w:sdtEndPr>
      <w:rPr>
        <w:noProof/>
      </w:rPr>
    </w:sdtEndPr>
    <w:sdtContent>
      <w:p w14:paraId="39F8185B" w14:textId="77777777" w:rsidR="000C0A81" w:rsidRDefault="000C0A81">
        <w:pPr>
          <w:pStyle w:val="Footer"/>
          <w:jc w:val="center"/>
        </w:pPr>
        <w:r>
          <w:fldChar w:fldCharType="begin"/>
        </w:r>
        <w:r>
          <w:instrText xml:space="preserve"> PAGE   \* MERGEFORMAT </w:instrText>
        </w:r>
        <w:r>
          <w:fldChar w:fldCharType="separate"/>
        </w:r>
        <w:r w:rsidR="000803F3">
          <w:rPr>
            <w:noProof/>
          </w:rPr>
          <w:t>18</w:t>
        </w:r>
        <w:r>
          <w:rPr>
            <w:noProof/>
          </w:rPr>
          <w:fldChar w:fldCharType="end"/>
        </w:r>
      </w:p>
    </w:sdtContent>
  </w:sdt>
  <w:p w14:paraId="7DCB2229" w14:textId="649EA08E" w:rsidR="000C0A81" w:rsidRDefault="000C0A8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39618" w14:textId="77777777" w:rsidR="000C0A81" w:rsidRDefault="000C0A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ECF8E4" w14:textId="77777777" w:rsidR="00F70715" w:rsidRDefault="00F70715" w:rsidP="001731C8">
      <w:r>
        <w:separator/>
      </w:r>
    </w:p>
  </w:footnote>
  <w:footnote w:type="continuationSeparator" w:id="0">
    <w:p w14:paraId="7AEA908C" w14:textId="77777777" w:rsidR="00F70715" w:rsidRDefault="00F70715" w:rsidP="00173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1B006" w14:textId="77777777" w:rsidR="000C0A81" w:rsidRDefault="000C0A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ED559" w14:textId="0476D8E3" w:rsidR="000C0A81" w:rsidRDefault="000C0A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57ACB" w14:textId="77777777" w:rsidR="000C0A81" w:rsidRDefault="000C0A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21664"/>
    <w:multiLevelType w:val="hybridMultilevel"/>
    <w:tmpl w:val="4E5A5C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1313C"/>
    <w:multiLevelType w:val="hybridMultilevel"/>
    <w:tmpl w:val="3CB0B592"/>
    <w:lvl w:ilvl="0" w:tplc="1AB0292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015B2B"/>
    <w:multiLevelType w:val="hybridMultilevel"/>
    <w:tmpl w:val="B1EC54F0"/>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0E9350C9"/>
    <w:multiLevelType w:val="hybridMultilevel"/>
    <w:tmpl w:val="CE067588"/>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126B4331"/>
    <w:multiLevelType w:val="hybridMultilevel"/>
    <w:tmpl w:val="F8CA1A4C"/>
    <w:lvl w:ilvl="0" w:tplc="128E1B48">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E807D1"/>
    <w:multiLevelType w:val="hybridMultilevel"/>
    <w:tmpl w:val="DC7633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6C44B3"/>
    <w:multiLevelType w:val="multilevel"/>
    <w:tmpl w:val="D944A2C4"/>
    <w:lvl w:ilvl="0">
      <w:start w:val="1"/>
      <w:numFmt w:val="upperLetter"/>
      <w:lvlText w:val="%1."/>
      <w:lvlJc w:val="left"/>
      <w:pPr>
        <w:ind w:left="360" w:hanging="360"/>
      </w:pPr>
      <w:rPr>
        <w:rFonts w:hint="default"/>
        <w:b/>
        <w:bCs/>
        <w:i w:val="0"/>
        <w:iCs w:val="0"/>
      </w:rPr>
    </w:lvl>
    <w:lvl w:ilvl="1">
      <w:start w:val="1"/>
      <w:numFmt w:val="decimal"/>
      <w:lvlText w:val="%2."/>
      <w:lvlJc w:val="left"/>
      <w:pPr>
        <w:ind w:left="792" w:hanging="432"/>
      </w:pPr>
      <w:rPr>
        <w:rFonts w:hint="default"/>
        <w:b/>
        <w:bCs/>
        <w:i w:val="0"/>
        <w:iCs w:val="0"/>
      </w:rPr>
    </w:lvl>
    <w:lvl w:ilvl="2">
      <w:start w:val="1"/>
      <w:numFmt w:val="decimal"/>
      <w:lvlText w:val="%2.%3."/>
      <w:lvlJc w:val="left"/>
      <w:pPr>
        <w:ind w:left="1224" w:hanging="504"/>
      </w:pPr>
      <w:rPr>
        <w:rFonts w:hint="default"/>
        <w:b/>
        <w:bCs/>
        <w:i w:val="0"/>
        <w:iCs w:val="0"/>
      </w:rPr>
    </w:lvl>
    <w:lvl w:ilvl="3">
      <w:start w:val="1"/>
      <w:numFmt w:val="lowerLetter"/>
      <w:lvlText w:val="%4."/>
      <w:lvlJc w:val="left"/>
      <w:pPr>
        <w:ind w:left="1728" w:hanging="648"/>
      </w:pPr>
      <w:rPr>
        <w:rFonts w:hint="default"/>
        <w:b/>
        <w:bCs/>
        <w:i w:val="0"/>
        <w:iCs w:val="0"/>
      </w:rPr>
    </w:lvl>
    <w:lvl w:ilvl="4">
      <w:start w:val="1"/>
      <w:numFmt w:val="lowerRoman"/>
      <w:lvlText w:val="(%5)."/>
      <w:lvlJc w:val="left"/>
      <w:pPr>
        <w:ind w:left="2232" w:hanging="792"/>
      </w:pPr>
      <w:rPr>
        <w:rFonts w:hint="default"/>
        <w:b/>
        <w:bCs/>
        <w:i w:val="0"/>
        <w:iCs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81C73C7"/>
    <w:multiLevelType w:val="hybridMultilevel"/>
    <w:tmpl w:val="EDD8F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5B730E"/>
    <w:multiLevelType w:val="multilevel"/>
    <w:tmpl w:val="D944A2C4"/>
    <w:lvl w:ilvl="0">
      <w:start w:val="1"/>
      <w:numFmt w:val="upperLetter"/>
      <w:lvlText w:val="%1."/>
      <w:lvlJc w:val="left"/>
      <w:pPr>
        <w:ind w:left="360" w:hanging="360"/>
      </w:pPr>
      <w:rPr>
        <w:rFonts w:hint="default"/>
        <w:b/>
        <w:bCs/>
        <w:i w:val="0"/>
        <w:iCs w:val="0"/>
      </w:rPr>
    </w:lvl>
    <w:lvl w:ilvl="1">
      <w:start w:val="1"/>
      <w:numFmt w:val="decimal"/>
      <w:lvlText w:val="%2."/>
      <w:lvlJc w:val="left"/>
      <w:pPr>
        <w:ind w:left="792" w:hanging="432"/>
      </w:pPr>
      <w:rPr>
        <w:rFonts w:hint="default"/>
        <w:b/>
        <w:bCs/>
        <w:i w:val="0"/>
        <w:iCs w:val="0"/>
      </w:rPr>
    </w:lvl>
    <w:lvl w:ilvl="2">
      <w:start w:val="1"/>
      <w:numFmt w:val="decimal"/>
      <w:lvlText w:val="%2.%3."/>
      <w:lvlJc w:val="left"/>
      <w:pPr>
        <w:ind w:left="1224" w:hanging="504"/>
      </w:pPr>
      <w:rPr>
        <w:rFonts w:hint="default"/>
        <w:b/>
        <w:bCs/>
        <w:i w:val="0"/>
        <w:iCs w:val="0"/>
      </w:rPr>
    </w:lvl>
    <w:lvl w:ilvl="3">
      <w:start w:val="1"/>
      <w:numFmt w:val="lowerLetter"/>
      <w:lvlText w:val="%4."/>
      <w:lvlJc w:val="left"/>
      <w:pPr>
        <w:ind w:left="1728" w:hanging="648"/>
      </w:pPr>
      <w:rPr>
        <w:rFonts w:hint="default"/>
        <w:b/>
        <w:bCs/>
        <w:i w:val="0"/>
        <w:iCs w:val="0"/>
      </w:rPr>
    </w:lvl>
    <w:lvl w:ilvl="4">
      <w:start w:val="1"/>
      <w:numFmt w:val="lowerRoman"/>
      <w:lvlText w:val="(%5)."/>
      <w:lvlJc w:val="left"/>
      <w:pPr>
        <w:ind w:left="2232" w:hanging="792"/>
      </w:pPr>
      <w:rPr>
        <w:rFonts w:hint="default"/>
        <w:b/>
        <w:bCs/>
        <w:i w:val="0"/>
        <w:iCs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5726BE"/>
    <w:multiLevelType w:val="hybridMultilevel"/>
    <w:tmpl w:val="FF980668"/>
    <w:lvl w:ilvl="0" w:tplc="8318C5F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4074FF"/>
    <w:multiLevelType w:val="multilevel"/>
    <w:tmpl w:val="F5D8E886"/>
    <w:lvl w:ilvl="0">
      <w:start w:val="1"/>
      <w:numFmt w:val="decimal"/>
      <w:lvlText w:val="%1."/>
      <w:lvlJc w:val="left"/>
      <w:pPr>
        <w:tabs>
          <w:tab w:val="num" w:pos="1050"/>
        </w:tabs>
        <w:ind w:left="1050" w:hanging="360"/>
      </w:pPr>
      <w:rPr>
        <w:rFonts w:ascii="Times New Roman" w:hAnsi="Times New Roman" w:hint="default"/>
        <w:b w:val="0"/>
        <w:i w:val="0"/>
        <w:caps/>
        <w:sz w:val="24"/>
      </w:rPr>
    </w:lvl>
    <w:lvl w:ilvl="1">
      <w:start w:val="1"/>
      <w:numFmt w:val="decimal"/>
      <w:lvlText w:val="%1.%2."/>
      <w:lvlJc w:val="left"/>
      <w:pPr>
        <w:tabs>
          <w:tab w:val="num" w:pos="1770"/>
        </w:tabs>
        <w:ind w:left="1770" w:hanging="720"/>
      </w:pPr>
      <w:rPr>
        <w:rFonts w:ascii="Times New Roman" w:hAnsi="Times New Roman" w:hint="default"/>
        <w:b w:val="0"/>
        <w:i w:val="0"/>
        <w:sz w:val="24"/>
      </w:rPr>
    </w:lvl>
    <w:lvl w:ilvl="2">
      <w:start w:val="1"/>
      <w:numFmt w:val="lowerLetter"/>
      <w:lvlText w:val="%3."/>
      <w:lvlJc w:val="left"/>
      <w:pPr>
        <w:tabs>
          <w:tab w:val="num" w:pos="2130"/>
        </w:tabs>
        <w:ind w:left="2130" w:hanging="720"/>
      </w:pPr>
      <w:rPr>
        <w:rFonts w:ascii="Times New Roman" w:hAnsi="Times New Roman" w:hint="default"/>
        <w:b w:val="0"/>
        <w:i w:val="0"/>
        <w:sz w:val="24"/>
      </w:rPr>
    </w:lvl>
    <w:lvl w:ilvl="3">
      <w:start w:val="1"/>
      <w:numFmt w:val="lowerRoman"/>
      <w:lvlText w:val="(%4)."/>
      <w:lvlJc w:val="left"/>
      <w:pPr>
        <w:tabs>
          <w:tab w:val="num" w:pos="2490"/>
        </w:tabs>
        <w:ind w:left="2490" w:hanging="720"/>
      </w:pPr>
      <w:rPr>
        <w:rFonts w:ascii="Times New Roman" w:hAnsi="Times New Roman" w:hint="default"/>
        <w:b w:val="0"/>
        <w:i w:val="0"/>
        <w:sz w:val="24"/>
      </w:rPr>
    </w:lvl>
    <w:lvl w:ilvl="4">
      <w:start w:val="1"/>
      <w:numFmt w:val="decimal"/>
      <w:lvlText w:val="%1.%2.%3.%4.%5."/>
      <w:lvlJc w:val="left"/>
      <w:pPr>
        <w:tabs>
          <w:tab w:val="num" w:pos="3210"/>
        </w:tabs>
        <w:ind w:left="2922" w:hanging="792"/>
      </w:pPr>
      <w:rPr>
        <w:rFonts w:hint="default"/>
      </w:rPr>
    </w:lvl>
    <w:lvl w:ilvl="5">
      <w:start w:val="1"/>
      <w:numFmt w:val="decimal"/>
      <w:lvlText w:val="%1.%2.%3.%4.%5.%6."/>
      <w:lvlJc w:val="left"/>
      <w:pPr>
        <w:tabs>
          <w:tab w:val="num" w:pos="3570"/>
        </w:tabs>
        <w:ind w:left="3426" w:hanging="936"/>
      </w:pPr>
      <w:rPr>
        <w:rFonts w:hint="default"/>
      </w:rPr>
    </w:lvl>
    <w:lvl w:ilvl="6">
      <w:start w:val="1"/>
      <w:numFmt w:val="decimal"/>
      <w:lvlText w:val="%1.%2.%3.%4.%5.%6.%7."/>
      <w:lvlJc w:val="left"/>
      <w:pPr>
        <w:tabs>
          <w:tab w:val="num" w:pos="4290"/>
        </w:tabs>
        <w:ind w:left="3930" w:hanging="1080"/>
      </w:pPr>
      <w:rPr>
        <w:rFonts w:hint="default"/>
      </w:rPr>
    </w:lvl>
    <w:lvl w:ilvl="7">
      <w:start w:val="1"/>
      <w:numFmt w:val="decimal"/>
      <w:lvlText w:val="%1.%2.%3.%4.%5.%6.%7.%8."/>
      <w:lvlJc w:val="left"/>
      <w:pPr>
        <w:tabs>
          <w:tab w:val="num" w:pos="4650"/>
        </w:tabs>
        <w:ind w:left="4434" w:hanging="1224"/>
      </w:pPr>
      <w:rPr>
        <w:rFonts w:hint="default"/>
      </w:rPr>
    </w:lvl>
    <w:lvl w:ilvl="8">
      <w:start w:val="1"/>
      <w:numFmt w:val="decimal"/>
      <w:lvlText w:val="%1.%2.%3.%4.%5.%6.%7.%8.%9."/>
      <w:lvlJc w:val="left"/>
      <w:pPr>
        <w:tabs>
          <w:tab w:val="num" w:pos="5370"/>
        </w:tabs>
        <w:ind w:left="5010" w:hanging="1440"/>
      </w:pPr>
      <w:rPr>
        <w:rFonts w:hint="default"/>
      </w:rPr>
    </w:lvl>
  </w:abstractNum>
  <w:abstractNum w:abstractNumId="11" w15:restartNumberingAfterBreak="0">
    <w:nsid w:val="379D491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B6543ED"/>
    <w:multiLevelType w:val="multilevel"/>
    <w:tmpl w:val="D944A2C4"/>
    <w:lvl w:ilvl="0">
      <w:start w:val="1"/>
      <w:numFmt w:val="upperLetter"/>
      <w:lvlText w:val="%1."/>
      <w:lvlJc w:val="left"/>
      <w:pPr>
        <w:ind w:left="360" w:hanging="360"/>
      </w:pPr>
      <w:rPr>
        <w:rFonts w:hint="default"/>
        <w:b/>
        <w:bCs/>
        <w:i w:val="0"/>
        <w:iCs w:val="0"/>
      </w:rPr>
    </w:lvl>
    <w:lvl w:ilvl="1">
      <w:start w:val="1"/>
      <w:numFmt w:val="decimal"/>
      <w:lvlText w:val="%2."/>
      <w:lvlJc w:val="left"/>
      <w:pPr>
        <w:ind w:left="792" w:hanging="432"/>
      </w:pPr>
      <w:rPr>
        <w:rFonts w:hint="default"/>
        <w:b/>
        <w:bCs/>
        <w:i w:val="0"/>
        <w:iCs w:val="0"/>
      </w:rPr>
    </w:lvl>
    <w:lvl w:ilvl="2">
      <w:start w:val="1"/>
      <w:numFmt w:val="decimal"/>
      <w:lvlText w:val="%2.%3."/>
      <w:lvlJc w:val="left"/>
      <w:pPr>
        <w:ind w:left="1224" w:hanging="504"/>
      </w:pPr>
      <w:rPr>
        <w:rFonts w:hint="default"/>
        <w:b/>
        <w:bCs/>
        <w:i w:val="0"/>
        <w:iCs w:val="0"/>
      </w:rPr>
    </w:lvl>
    <w:lvl w:ilvl="3">
      <w:start w:val="1"/>
      <w:numFmt w:val="lowerLetter"/>
      <w:lvlText w:val="%4."/>
      <w:lvlJc w:val="left"/>
      <w:pPr>
        <w:ind w:left="1728" w:hanging="648"/>
      </w:pPr>
      <w:rPr>
        <w:rFonts w:hint="default"/>
        <w:b/>
        <w:bCs/>
        <w:i w:val="0"/>
        <w:iCs w:val="0"/>
      </w:rPr>
    </w:lvl>
    <w:lvl w:ilvl="4">
      <w:start w:val="1"/>
      <w:numFmt w:val="lowerRoman"/>
      <w:lvlText w:val="(%5)."/>
      <w:lvlJc w:val="left"/>
      <w:pPr>
        <w:ind w:left="2232" w:hanging="792"/>
      </w:pPr>
      <w:rPr>
        <w:rFonts w:hint="default"/>
        <w:b/>
        <w:bCs/>
        <w:i w:val="0"/>
        <w:iCs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C02605B"/>
    <w:multiLevelType w:val="hybridMultilevel"/>
    <w:tmpl w:val="B70E1B88"/>
    <w:lvl w:ilvl="0" w:tplc="3EE65F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64396B"/>
    <w:multiLevelType w:val="multilevel"/>
    <w:tmpl w:val="D944A2C4"/>
    <w:lvl w:ilvl="0">
      <w:start w:val="1"/>
      <w:numFmt w:val="upperLetter"/>
      <w:lvlText w:val="%1."/>
      <w:lvlJc w:val="left"/>
      <w:pPr>
        <w:ind w:left="360" w:hanging="360"/>
      </w:pPr>
      <w:rPr>
        <w:rFonts w:hint="default"/>
        <w:b/>
        <w:bCs/>
        <w:i w:val="0"/>
        <w:iCs w:val="0"/>
      </w:rPr>
    </w:lvl>
    <w:lvl w:ilvl="1">
      <w:start w:val="1"/>
      <w:numFmt w:val="decimal"/>
      <w:lvlText w:val="%2."/>
      <w:lvlJc w:val="left"/>
      <w:pPr>
        <w:ind w:left="792" w:hanging="432"/>
      </w:pPr>
      <w:rPr>
        <w:rFonts w:hint="default"/>
        <w:b/>
        <w:bCs/>
        <w:i w:val="0"/>
        <w:iCs w:val="0"/>
      </w:rPr>
    </w:lvl>
    <w:lvl w:ilvl="2">
      <w:start w:val="1"/>
      <w:numFmt w:val="decimal"/>
      <w:lvlText w:val="%2.%3."/>
      <w:lvlJc w:val="left"/>
      <w:pPr>
        <w:ind w:left="1224" w:hanging="504"/>
      </w:pPr>
      <w:rPr>
        <w:rFonts w:hint="default"/>
        <w:b/>
        <w:bCs/>
        <w:i w:val="0"/>
        <w:iCs w:val="0"/>
      </w:rPr>
    </w:lvl>
    <w:lvl w:ilvl="3">
      <w:start w:val="1"/>
      <w:numFmt w:val="lowerLetter"/>
      <w:lvlText w:val="%4."/>
      <w:lvlJc w:val="left"/>
      <w:pPr>
        <w:ind w:left="1728" w:hanging="648"/>
      </w:pPr>
      <w:rPr>
        <w:rFonts w:hint="default"/>
        <w:b/>
        <w:bCs/>
        <w:i w:val="0"/>
        <w:iCs w:val="0"/>
      </w:rPr>
    </w:lvl>
    <w:lvl w:ilvl="4">
      <w:start w:val="1"/>
      <w:numFmt w:val="lowerRoman"/>
      <w:lvlText w:val="(%5)."/>
      <w:lvlJc w:val="left"/>
      <w:pPr>
        <w:ind w:left="2232" w:hanging="792"/>
      </w:pPr>
      <w:rPr>
        <w:rFonts w:hint="default"/>
        <w:b/>
        <w:bCs/>
        <w:i w:val="0"/>
        <w:iCs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2556C04"/>
    <w:multiLevelType w:val="multilevel"/>
    <w:tmpl w:val="F5D8E886"/>
    <w:lvl w:ilvl="0">
      <w:start w:val="1"/>
      <w:numFmt w:val="decimal"/>
      <w:lvlText w:val="%1."/>
      <w:lvlJc w:val="left"/>
      <w:pPr>
        <w:tabs>
          <w:tab w:val="num" w:pos="1050"/>
        </w:tabs>
        <w:ind w:left="1050" w:hanging="360"/>
      </w:pPr>
      <w:rPr>
        <w:rFonts w:ascii="Times New Roman" w:hAnsi="Times New Roman" w:hint="default"/>
        <w:b w:val="0"/>
        <w:i w:val="0"/>
        <w:caps/>
        <w:sz w:val="24"/>
      </w:rPr>
    </w:lvl>
    <w:lvl w:ilvl="1">
      <w:start w:val="1"/>
      <w:numFmt w:val="decimal"/>
      <w:lvlText w:val="%1.%2."/>
      <w:lvlJc w:val="left"/>
      <w:pPr>
        <w:tabs>
          <w:tab w:val="num" w:pos="1770"/>
        </w:tabs>
        <w:ind w:left="1770" w:hanging="720"/>
      </w:pPr>
      <w:rPr>
        <w:rFonts w:ascii="Times New Roman" w:hAnsi="Times New Roman" w:hint="default"/>
        <w:b w:val="0"/>
        <w:i w:val="0"/>
        <w:sz w:val="24"/>
      </w:rPr>
    </w:lvl>
    <w:lvl w:ilvl="2">
      <w:start w:val="1"/>
      <w:numFmt w:val="lowerLetter"/>
      <w:lvlText w:val="%3."/>
      <w:lvlJc w:val="left"/>
      <w:pPr>
        <w:tabs>
          <w:tab w:val="num" w:pos="2130"/>
        </w:tabs>
        <w:ind w:left="2130" w:hanging="720"/>
      </w:pPr>
      <w:rPr>
        <w:rFonts w:ascii="Times New Roman" w:hAnsi="Times New Roman" w:hint="default"/>
        <w:b w:val="0"/>
        <w:i w:val="0"/>
        <w:sz w:val="24"/>
      </w:rPr>
    </w:lvl>
    <w:lvl w:ilvl="3">
      <w:start w:val="1"/>
      <w:numFmt w:val="lowerRoman"/>
      <w:lvlText w:val="(%4)."/>
      <w:lvlJc w:val="left"/>
      <w:pPr>
        <w:tabs>
          <w:tab w:val="num" w:pos="2490"/>
        </w:tabs>
        <w:ind w:left="2490" w:hanging="720"/>
      </w:pPr>
      <w:rPr>
        <w:rFonts w:ascii="Times New Roman" w:hAnsi="Times New Roman" w:hint="default"/>
        <w:b w:val="0"/>
        <w:i w:val="0"/>
        <w:sz w:val="24"/>
      </w:rPr>
    </w:lvl>
    <w:lvl w:ilvl="4">
      <w:start w:val="1"/>
      <w:numFmt w:val="decimal"/>
      <w:lvlText w:val="%1.%2.%3.%4.%5."/>
      <w:lvlJc w:val="left"/>
      <w:pPr>
        <w:tabs>
          <w:tab w:val="num" w:pos="3210"/>
        </w:tabs>
        <w:ind w:left="2922" w:hanging="792"/>
      </w:pPr>
      <w:rPr>
        <w:rFonts w:hint="default"/>
      </w:rPr>
    </w:lvl>
    <w:lvl w:ilvl="5">
      <w:start w:val="1"/>
      <w:numFmt w:val="decimal"/>
      <w:lvlText w:val="%1.%2.%3.%4.%5.%6."/>
      <w:lvlJc w:val="left"/>
      <w:pPr>
        <w:tabs>
          <w:tab w:val="num" w:pos="3570"/>
        </w:tabs>
        <w:ind w:left="3426" w:hanging="936"/>
      </w:pPr>
      <w:rPr>
        <w:rFonts w:hint="default"/>
      </w:rPr>
    </w:lvl>
    <w:lvl w:ilvl="6">
      <w:start w:val="1"/>
      <w:numFmt w:val="decimal"/>
      <w:lvlText w:val="%1.%2.%3.%4.%5.%6.%7."/>
      <w:lvlJc w:val="left"/>
      <w:pPr>
        <w:tabs>
          <w:tab w:val="num" w:pos="4290"/>
        </w:tabs>
        <w:ind w:left="3930" w:hanging="1080"/>
      </w:pPr>
      <w:rPr>
        <w:rFonts w:hint="default"/>
      </w:rPr>
    </w:lvl>
    <w:lvl w:ilvl="7">
      <w:start w:val="1"/>
      <w:numFmt w:val="decimal"/>
      <w:lvlText w:val="%1.%2.%3.%4.%5.%6.%7.%8."/>
      <w:lvlJc w:val="left"/>
      <w:pPr>
        <w:tabs>
          <w:tab w:val="num" w:pos="4650"/>
        </w:tabs>
        <w:ind w:left="4434" w:hanging="1224"/>
      </w:pPr>
      <w:rPr>
        <w:rFonts w:hint="default"/>
      </w:rPr>
    </w:lvl>
    <w:lvl w:ilvl="8">
      <w:start w:val="1"/>
      <w:numFmt w:val="decimal"/>
      <w:lvlText w:val="%1.%2.%3.%4.%5.%6.%7.%8.%9."/>
      <w:lvlJc w:val="left"/>
      <w:pPr>
        <w:tabs>
          <w:tab w:val="num" w:pos="5370"/>
        </w:tabs>
        <w:ind w:left="5010" w:hanging="1440"/>
      </w:pPr>
      <w:rPr>
        <w:rFonts w:hint="default"/>
      </w:rPr>
    </w:lvl>
  </w:abstractNum>
  <w:abstractNum w:abstractNumId="16" w15:restartNumberingAfterBreak="0">
    <w:nsid w:val="451A2EE4"/>
    <w:multiLevelType w:val="hybridMultilevel"/>
    <w:tmpl w:val="5D6A2B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D9D3EC8"/>
    <w:multiLevelType w:val="hybridMultilevel"/>
    <w:tmpl w:val="6E7C0556"/>
    <w:lvl w:ilvl="0" w:tplc="3EE65F1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7C6F0A"/>
    <w:multiLevelType w:val="hybridMultilevel"/>
    <w:tmpl w:val="8B640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E27D20"/>
    <w:multiLevelType w:val="hybridMultilevel"/>
    <w:tmpl w:val="45DA20AE"/>
    <w:lvl w:ilvl="0" w:tplc="01EAA75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9535D4"/>
    <w:multiLevelType w:val="multilevel"/>
    <w:tmpl w:val="185CFFFA"/>
    <w:lvl w:ilvl="0">
      <w:start w:val="1"/>
      <w:numFmt w:val="upperLetter"/>
      <w:lvlText w:val="%1."/>
      <w:lvlJc w:val="left"/>
      <w:pPr>
        <w:ind w:left="360" w:hanging="360"/>
      </w:pPr>
      <w:rPr>
        <w:rFonts w:ascii="Times New Roman" w:eastAsia="Calibri" w:hAnsi="Times New Roman" w:cs="Times New Roman"/>
        <w:b/>
        <w:bCs/>
        <w:i w:val="0"/>
        <w:iCs w:val="0"/>
      </w:rPr>
    </w:lvl>
    <w:lvl w:ilvl="1">
      <w:start w:val="1"/>
      <w:numFmt w:val="decimal"/>
      <w:lvlText w:val="%2."/>
      <w:lvlJc w:val="left"/>
      <w:pPr>
        <w:ind w:left="792" w:hanging="432"/>
      </w:pPr>
      <w:rPr>
        <w:rFonts w:hint="default"/>
        <w:b/>
        <w:bCs/>
        <w:i w:val="0"/>
        <w:iCs w:val="0"/>
      </w:rPr>
    </w:lvl>
    <w:lvl w:ilvl="2">
      <w:start w:val="1"/>
      <w:numFmt w:val="decimal"/>
      <w:lvlText w:val="%2.%3."/>
      <w:lvlJc w:val="left"/>
      <w:pPr>
        <w:ind w:left="1224" w:hanging="504"/>
      </w:pPr>
      <w:rPr>
        <w:rFonts w:hint="default"/>
        <w:b/>
        <w:bCs/>
        <w:i w:val="0"/>
        <w:iCs w:val="0"/>
      </w:rPr>
    </w:lvl>
    <w:lvl w:ilvl="3">
      <w:start w:val="1"/>
      <w:numFmt w:val="lowerLetter"/>
      <w:lvlText w:val="%4."/>
      <w:lvlJc w:val="left"/>
      <w:pPr>
        <w:ind w:left="1728" w:hanging="648"/>
      </w:pPr>
      <w:rPr>
        <w:rFonts w:hint="default"/>
        <w:b/>
        <w:bCs/>
        <w:i w:val="0"/>
        <w:iCs w:val="0"/>
      </w:rPr>
    </w:lvl>
    <w:lvl w:ilvl="4">
      <w:start w:val="1"/>
      <w:numFmt w:val="lowerRoman"/>
      <w:lvlText w:val="(%5)."/>
      <w:lvlJc w:val="left"/>
      <w:pPr>
        <w:ind w:left="2232" w:hanging="792"/>
      </w:pPr>
      <w:rPr>
        <w:rFonts w:hint="default"/>
        <w:b/>
        <w:bCs/>
        <w:i w:val="0"/>
        <w:iCs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EEF1F10"/>
    <w:multiLevelType w:val="hybridMultilevel"/>
    <w:tmpl w:val="E1226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F62266"/>
    <w:multiLevelType w:val="hybridMultilevel"/>
    <w:tmpl w:val="AFC806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5562F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FAC6918"/>
    <w:multiLevelType w:val="hybridMultilevel"/>
    <w:tmpl w:val="64DE2AC0"/>
    <w:lvl w:ilvl="0" w:tplc="88DE254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9C6351"/>
    <w:multiLevelType w:val="multilevel"/>
    <w:tmpl w:val="D944A2C4"/>
    <w:lvl w:ilvl="0">
      <w:start w:val="1"/>
      <w:numFmt w:val="upperLetter"/>
      <w:lvlText w:val="%1."/>
      <w:lvlJc w:val="left"/>
      <w:pPr>
        <w:ind w:left="360" w:hanging="360"/>
      </w:pPr>
      <w:rPr>
        <w:rFonts w:hint="default"/>
        <w:b/>
        <w:bCs/>
        <w:i w:val="0"/>
        <w:iCs w:val="0"/>
      </w:rPr>
    </w:lvl>
    <w:lvl w:ilvl="1">
      <w:start w:val="1"/>
      <w:numFmt w:val="decimal"/>
      <w:lvlText w:val="%2."/>
      <w:lvlJc w:val="left"/>
      <w:pPr>
        <w:ind w:left="792" w:hanging="432"/>
      </w:pPr>
      <w:rPr>
        <w:rFonts w:hint="default"/>
        <w:b/>
        <w:bCs/>
        <w:i w:val="0"/>
        <w:iCs w:val="0"/>
      </w:rPr>
    </w:lvl>
    <w:lvl w:ilvl="2">
      <w:start w:val="1"/>
      <w:numFmt w:val="decimal"/>
      <w:lvlText w:val="%2.%3."/>
      <w:lvlJc w:val="left"/>
      <w:pPr>
        <w:ind w:left="1224" w:hanging="504"/>
      </w:pPr>
      <w:rPr>
        <w:rFonts w:hint="default"/>
        <w:b/>
        <w:bCs/>
        <w:i w:val="0"/>
        <w:iCs w:val="0"/>
      </w:rPr>
    </w:lvl>
    <w:lvl w:ilvl="3">
      <w:start w:val="1"/>
      <w:numFmt w:val="lowerLetter"/>
      <w:lvlText w:val="%4."/>
      <w:lvlJc w:val="left"/>
      <w:pPr>
        <w:ind w:left="1728" w:hanging="648"/>
      </w:pPr>
      <w:rPr>
        <w:rFonts w:hint="default"/>
        <w:b/>
        <w:bCs/>
        <w:i w:val="0"/>
        <w:iCs w:val="0"/>
      </w:rPr>
    </w:lvl>
    <w:lvl w:ilvl="4">
      <w:start w:val="1"/>
      <w:numFmt w:val="lowerRoman"/>
      <w:lvlText w:val="(%5)."/>
      <w:lvlJc w:val="left"/>
      <w:pPr>
        <w:ind w:left="2232" w:hanging="792"/>
      </w:pPr>
      <w:rPr>
        <w:rFonts w:hint="default"/>
        <w:b/>
        <w:bCs/>
        <w:i w:val="0"/>
        <w:iCs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20E42D0"/>
    <w:multiLevelType w:val="hybridMultilevel"/>
    <w:tmpl w:val="E09C8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3E172C"/>
    <w:multiLevelType w:val="hybridMultilevel"/>
    <w:tmpl w:val="89AE6CF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62E175D"/>
    <w:multiLevelType w:val="multilevel"/>
    <w:tmpl w:val="D944A2C4"/>
    <w:lvl w:ilvl="0">
      <w:start w:val="1"/>
      <w:numFmt w:val="upperLetter"/>
      <w:lvlText w:val="%1."/>
      <w:lvlJc w:val="left"/>
      <w:pPr>
        <w:ind w:left="360" w:hanging="360"/>
      </w:pPr>
      <w:rPr>
        <w:rFonts w:hint="default"/>
        <w:b/>
        <w:bCs/>
        <w:i w:val="0"/>
        <w:iCs w:val="0"/>
      </w:rPr>
    </w:lvl>
    <w:lvl w:ilvl="1">
      <w:start w:val="1"/>
      <w:numFmt w:val="decimal"/>
      <w:lvlText w:val="%2."/>
      <w:lvlJc w:val="left"/>
      <w:pPr>
        <w:ind w:left="792" w:hanging="432"/>
      </w:pPr>
      <w:rPr>
        <w:rFonts w:hint="default"/>
        <w:b/>
        <w:bCs/>
        <w:i w:val="0"/>
        <w:iCs w:val="0"/>
      </w:rPr>
    </w:lvl>
    <w:lvl w:ilvl="2">
      <w:start w:val="1"/>
      <w:numFmt w:val="decimal"/>
      <w:lvlText w:val="%2.%3."/>
      <w:lvlJc w:val="left"/>
      <w:pPr>
        <w:ind w:left="1224" w:hanging="504"/>
      </w:pPr>
      <w:rPr>
        <w:rFonts w:hint="default"/>
        <w:b/>
        <w:bCs/>
        <w:i w:val="0"/>
        <w:iCs w:val="0"/>
      </w:rPr>
    </w:lvl>
    <w:lvl w:ilvl="3">
      <w:start w:val="1"/>
      <w:numFmt w:val="lowerLetter"/>
      <w:lvlText w:val="%4."/>
      <w:lvlJc w:val="left"/>
      <w:pPr>
        <w:ind w:left="1728" w:hanging="648"/>
      </w:pPr>
      <w:rPr>
        <w:rFonts w:hint="default"/>
        <w:b/>
        <w:bCs/>
        <w:i w:val="0"/>
        <w:iCs w:val="0"/>
      </w:rPr>
    </w:lvl>
    <w:lvl w:ilvl="4">
      <w:start w:val="1"/>
      <w:numFmt w:val="lowerRoman"/>
      <w:lvlText w:val="(%5)."/>
      <w:lvlJc w:val="left"/>
      <w:pPr>
        <w:ind w:left="2232" w:hanging="792"/>
      </w:pPr>
      <w:rPr>
        <w:rFonts w:hint="default"/>
        <w:b/>
        <w:bCs/>
        <w:i w:val="0"/>
        <w:iCs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72F05A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D1A324D"/>
    <w:multiLevelType w:val="multilevel"/>
    <w:tmpl w:val="F5D8E886"/>
    <w:lvl w:ilvl="0">
      <w:start w:val="1"/>
      <w:numFmt w:val="decimal"/>
      <w:lvlText w:val="%1."/>
      <w:lvlJc w:val="left"/>
      <w:pPr>
        <w:tabs>
          <w:tab w:val="num" w:pos="1050"/>
        </w:tabs>
        <w:ind w:left="1050" w:hanging="360"/>
      </w:pPr>
      <w:rPr>
        <w:rFonts w:ascii="Times New Roman" w:hAnsi="Times New Roman" w:hint="default"/>
        <w:b w:val="0"/>
        <w:i w:val="0"/>
        <w:caps/>
        <w:sz w:val="24"/>
      </w:rPr>
    </w:lvl>
    <w:lvl w:ilvl="1">
      <w:start w:val="1"/>
      <w:numFmt w:val="decimal"/>
      <w:lvlText w:val="%1.%2."/>
      <w:lvlJc w:val="left"/>
      <w:pPr>
        <w:tabs>
          <w:tab w:val="num" w:pos="1770"/>
        </w:tabs>
        <w:ind w:left="1770" w:hanging="720"/>
      </w:pPr>
      <w:rPr>
        <w:rFonts w:ascii="Times New Roman" w:hAnsi="Times New Roman" w:hint="default"/>
        <w:b w:val="0"/>
        <w:i w:val="0"/>
        <w:sz w:val="24"/>
      </w:rPr>
    </w:lvl>
    <w:lvl w:ilvl="2">
      <w:start w:val="1"/>
      <w:numFmt w:val="lowerLetter"/>
      <w:lvlText w:val="%3."/>
      <w:lvlJc w:val="left"/>
      <w:pPr>
        <w:tabs>
          <w:tab w:val="num" w:pos="2130"/>
        </w:tabs>
        <w:ind w:left="2130" w:hanging="720"/>
      </w:pPr>
      <w:rPr>
        <w:rFonts w:ascii="Times New Roman" w:hAnsi="Times New Roman" w:hint="default"/>
        <w:b w:val="0"/>
        <w:i w:val="0"/>
        <w:sz w:val="24"/>
      </w:rPr>
    </w:lvl>
    <w:lvl w:ilvl="3">
      <w:start w:val="1"/>
      <w:numFmt w:val="lowerRoman"/>
      <w:lvlText w:val="(%4)."/>
      <w:lvlJc w:val="left"/>
      <w:pPr>
        <w:tabs>
          <w:tab w:val="num" w:pos="2490"/>
        </w:tabs>
        <w:ind w:left="2490" w:hanging="720"/>
      </w:pPr>
      <w:rPr>
        <w:rFonts w:ascii="Times New Roman" w:hAnsi="Times New Roman" w:hint="default"/>
        <w:b w:val="0"/>
        <w:i w:val="0"/>
        <w:sz w:val="24"/>
      </w:rPr>
    </w:lvl>
    <w:lvl w:ilvl="4">
      <w:start w:val="1"/>
      <w:numFmt w:val="decimal"/>
      <w:lvlText w:val="%1.%2.%3.%4.%5."/>
      <w:lvlJc w:val="left"/>
      <w:pPr>
        <w:tabs>
          <w:tab w:val="num" w:pos="3210"/>
        </w:tabs>
        <w:ind w:left="2922" w:hanging="792"/>
      </w:pPr>
      <w:rPr>
        <w:rFonts w:hint="default"/>
      </w:rPr>
    </w:lvl>
    <w:lvl w:ilvl="5">
      <w:start w:val="1"/>
      <w:numFmt w:val="decimal"/>
      <w:lvlText w:val="%1.%2.%3.%4.%5.%6."/>
      <w:lvlJc w:val="left"/>
      <w:pPr>
        <w:tabs>
          <w:tab w:val="num" w:pos="3570"/>
        </w:tabs>
        <w:ind w:left="3426" w:hanging="936"/>
      </w:pPr>
      <w:rPr>
        <w:rFonts w:hint="default"/>
      </w:rPr>
    </w:lvl>
    <w:lvl w:ilvl="6">
      <w:start w:val="1"/>
      <w:numFmt w:val="decimal"/>
      <w:lvlText w:val="%1.%2.%3.%4.%5.%6.%7."/>
      <w:lvlJc w:val="left"/>
      <w:pPr>
        <w:tabs>
          <w:tab w:val="num" w:pos="4290"/>
        </w:tabs>
        <w:ind w:left="3930" w:hanging="1080"/>
      </w:pPr>
      <w:rPr>
        <w:rFonts w:hint="default"/>
      </w:rPr>
    </w:lvl>
    <w:lvl w:ilvl="7">
      <w:start w:val="1"/>
      <w:numFmt w:val="decimal"/>
      <w:lvlText w:val="%1.%2.%3.%4.%5.%6.%7.%8."/>
      <w:lvlJc w:val="left"/>
      <w:pPr>
        <w:tabs>
          <w:tab w:val="num" w:pos="4650"/>
        </w:tabs>
        <w:ind w:left="4434" w:hanging="1224"/>
      </w:pPr>
      <w:rPr>
        <w:rFonts w:hint="default"/>
      </w:rPr>
    </w:lvl>
    <w:lvl w:ilvl="8">
      <w:start w:val="1"/>
      <w:numFmt w:val="decimal"/>
      <w:lvlText w:val="%1.%2.%3.%4.%5.%6.%7.%8.%9."/>
      <w:lvlJc w:val="left"/>
      <w:pPr>
        <w:tabs>
          <w:tab w:val="num" w:pos="5370"/>
        </w:tabs>
        <w:ind w:left="5010" w:hanging="1440"/>
      </w:pPr>
      <w:rPr>
        <w:rFonts w:hint="default"/>
      </w:rPr>
    </w:lvl>
  </w:abstractNum>
  <w:num w:numId="1" w16cid:durableId="2045052938">
    <w:abstractNumId w:val="7"/>
  </w:num>
  <w:num w:numId="2" w16cid:durableId="909343134">
    <w:abstractNumId w:val="21"/>
  </w:num>
  <w:num w:numId="3" w16cid:durableId="1650863564">
    <w:abstractNumId w:val="2"/>
  </w:num>
  <w:num w:numId="4" w16cid:durableId="1786076170">
    <w:abstractNumId w:val="3"/>
  </w:num>
  <w:num w:numId="5" w16cid:durableId="277683978">
    <w:abstractNumId w:val="13"/>
  </w:num>
  <w:num w:numId="6" w16cid:durableId="1002708539">
    <w:abstractNumId w:val="26"/>
  </w:num>
  <w:num w:numId="7" w16cid:durableId="127825383">
    <w:abstractNumId w:val="27"/>
  </w:num>
  <w:num w:numId="8" w16cid:durableId="389039210">
    <w:abstractNumId w:val="22"/>
  </w:num>
  <w:num w:numId="9" w16cid:durableId="1749156869">
    <w:abstractNumId w:val="5"/>
  </w:num>
  <w:num w:numId="10" w16cid:durableId="1477992040">
    <w:abstractNumId w:val="18"/>
  </w:num>
  <w:num w:numId="11" w16cid:durableId="79202350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01060028">
    <w:abstractNumId w:val="29"/>
  </w:num>
  <w:num w:numId="13" w16cid:durableId="292566054">
    <w:abstractNumId w:val="0"/>
  </w:num>
  <w:num w:numId="14" w16cid:durableId="727538535">
    <w:abstractNumId w:val="17"/>
  </w:num>
  <w:num w:numId="15" w16cid:durableId="1425881287">
    <w:abstractNumId w:val="10"/>
  </w:num>
  <w:num w:numId="16" w16cid:durableId="1978795280">
    <w:abstractNumId w:val="30"/>
  </w:num>
  <w:num w:numId="17" w16cid:durableId="2025278250">
    <w:abstractNumId w:val="15"/>
  </w:num>
  <w:num w:numId="18" w16cid:durableId="980841393">
    <w:abstractNumId w:val="20"/>
  </w:num>
  <w:num w:numId="19" w16cid:durableId="1945649260">
    <w:abstractNumId w:val="23"/>
  </w:num>
  <w:num w:numId="20" w16cid:durableId="52315134">
    <w:abstractNumId w:val="28"/>
  </w:num>
  <w:num w:numId="21" w16cid:durableId="1259026942">
    <w:abstractNumId w:val="6"/>
  </w:num>
  <w:num w:numId="22" w16cid:durableId="1374427788">
    <w:abstractNumId w:val="24"/>
  </w:num>
  <w:num w:numId="23" w16cid:durableId="1569149706">
    <w:abstractNumId w:val="25"/>
  </w:num>
  <w:num w:numId="24" w16cid:durableId="1403331441">
    <w:abstractNumId w:val="4"/>
  </w:num>
  <w:num w:numId="25" w16cid:durableId="1485702914">
    <w:abstractNumId w:val="12"/>
  </w:num>
  <w:num w:numId="26" w16cid:durableId="470296123">
    <w:abstractNumId w:val="9"/>
  </w:num>
  <w:num w:numId="27" w16cid:durableId="1782725946">
    <w:abstractNumId w:val="8"/>
  </w:num>
  <w:num w:numId="28" w16cid:durableId="1238243630">
    <w:abstractNumId w:val="19"/>
  </w:num>
  <w:num w:numId="29" w16cid:durableId="1776556731">
    <w:abstractNumId w:val="14"/>
  </w:num>
  <w:num w:numId="30" w16cid:durableId="376660180">
    <w:abstractNumId w:val="1"/>
  </w:num>
  <w:num w:numId="31" w16cid:durableId="612592982">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1C8"/>
    <w:rsid w:val="00000CE3"/>
    <w:rsid w:val="00011688"/>
    <w:rsid w:val="000163F4"/>
    <w:rsid w:val="00022137"/>
    <w:rsid w:val="000232EA"/>
    <w:rsid w:val="00027BB1"/>
    <w:rsid w:val="00030F77"/>
    <w:rsid w:val="000324C8"/>
    <w:rsid w:val="0004024F"/>
    <w:rsid w:val="00050FF7"/>
    <w:rsid w:val="00051CE3"/>
    <w:rsid w:val="00063773"/>
    <w:rsid w:val="000660A5"/>
    <w:rsid w:val="000803F3"/>
    <w:rsid w:val="000C0A81"/>
    <w:rsid w:val="000C62C1"/>
    <w:rsid w:val="000E203D"/>
    <w:rsid w:val="00127ECB"/>
    <w:rsid w:val="00127FA6"/>
    <w:rsid w:val="0015170E"/>
    <w:rsid w:val="00154223"/>
    <w:rsid w:val="00157CCB"/>
    <w:rsid w:val="00163123"/>
    <w:rsid w:val="00164470"/>
    <w:rsid w:val="001669D4"/>
    <w:rsid w:val="001731C8"/>
    <w:rsid w:val="0019250F"/>
    <w:rsid w:val="00197A10"/>
    <w:rsid w:val="001A78A9"/>
    <w:rsid w:val="001B556A"/>
    <w:rsid w:val="001B6016"/>
    <w:rsid w:val="001C7CAE"/>
    <w:rsid w:val="001D00BA"/>
    <w:rsid w:val="001D61D1"/>
    <w:rsid w:val="001E390C"/>
    <w:rsid w:val="001E4A33"/>
    <w:rsid w:val="001E6195"/>
    <w:rsid w:val="002017AF"/>
    <w:rsid w:val="00203C6A"/>
    <w:rsid w:val="0022586D"/>
    <w:rsid w:val="00234106"/>
    <w:rsid w:val="0023737A"/>
    <w:rsid w:val="00242310"/>
    <w:rsid w:val="00242660"/>
    <w:rsid w:val="00243FE8"/>
    <w:rsid w:val="00244CFA"/>
    <w:rsid w:val="00250852"/>
    <w:rsid w:val="00252B19"/>
    <w:rsid w:val="002650E7"/>
    <w:rsid w:val="0027428B"/>
    <w:rsid w:val="00275AFB"/>
    <w:rsid w:val="0027678A"/>
    <w:rsid w:val="00282999"/>
    <w:rsid w:val="00287088"/>
    <w:rsid w:val="00287A07"/>
    <w:rsid w:val="00295C93"/>
    <w:rsid w:val="002A12EA"/>
    <w:rsid w:val="002A6282"/>
    <w:rsid w:val="002A7B1B"/>
    <w:rsid w:val="002C277E"/>
    <w:rsid w:val="002C72BB"/>
    <w:rsid w:val="002C7554"/>
    <w:rsid w:val="002D3192"/>
    <w:rsid w:val="002E51BD"/>
    <w:rsid w:val="002F0F34"/>
    <w:rsid w:val="002F2ACF"/>
    <w:rsid w:val="00300229"/>
    <w:rsid w:val="00327925"/>
    <w:rsid w:val="00331286"/>
    <w:rsid w:val="00343462"/>
    <w:rsid w:val="00350F43"/>
    <w:rsid w:val="003547B4"/>
    <w:rsid w:val="0035665B"/>
    <w:rsid w:val="003576FD"/>
    <w:rsid w:val="00365D59"/>
    <w:rsid w:val="00390188"/>
    <w:rsid w:val="003A1E77"/>
    <w:rsid w:val="003A5ECD"/>
    <w:rsid w:val="003B579F"/>
    <w:rsid w:val="003C51A8"/>
    <w:rsid w:val="003E1183"/>
    <w:rsid w:val="003E4936"/>
    <w:rsid w:val="003F28B5"/>
    <w:rsid w:val="00401C6C"/>
    <w:rsid w:val="00403756"/>
    <w:rsid w:val="0040636E"/>
    <w:rsid w:val="00407B4A"/>
    <w:rsid w:val="00411BF7"/>
    <w:rsid w:val="0042177A"/>
    <w:rsid w:val="004530DC"/>
    <w:rsid w:val="00465A39"/>
    <w:rsid w:val="00491AC4"/>
    <w:rsid w:val="004A22A4"/>
    <w:rsid w:val="004E2842"/>
    <w:rsid w:val="004F0287"/>
    <w:rsid w:val="00501281"/>
    <w:rsid w:val="00507947"/>
    <w:rsid w:val="00511846"/>
    <w:rsid w:val="00514CD1"/>
    <w:rsid w:val="0052770E"/>
    <w:rsid w:val="00542B45"/>
    <w:rsid w:val="0054395E"/>
    <w:rsid w:val="0055092D"/>
    <w:rsid w:val="00565794"/>
    <w:rsid w:val="00566B57"/>
    <w:rsid w:val="00573D63"/>
    <w:rsid w:val="005908E1"/>
    <w:rsid w:val="00594694"/>
    <w:rsid w:val="00596485"/>
    <w:rsid w:val="005B08F7"/>
    <w:rsid w:val="005B1E0C"/>
    <w:rsid w:val="005B2021"/>
    <w:rsid w:val="005D6ABB"/>
    <w:rsid w:val="005E72C4"/>
    <w:rsid w:val="005F0F93"/>
    <w:rsid w:val="005F1D58"/>
    <w:rsid w:val="00602124"/>
    <w:rsid w:val="0060614C"/>
    <w:rsid w:val="00617907"/>
    <w:rsid w:val="00634A7E"/>
    <w:rsid w:val="0063738D"/>
    <w:rsid w:val="00642838"/>
    <w:rsid w:val="00646018"/>
    <w:rsid w:val="0065678B"/>
    <w:rsid w:val="00666152"/>
    <w:rsid w:val="006701ED"/>
    <w:rsid w:val="00674652"/>
    <w:rsid w:val="00681250"/>
    <w:rsid w:val="006823F2"/>
    <w:rsid w:val="00682DA4"/>
    <w:rsid w:val="00684D6C"/>
    <w:rsid w:val="006C2D6E"/>
    <w:rsid w:val="006F3AAB"/>
    <w:rsid w:val="007039F9"/>
    <w:rsid w:val="0070542B"/>
    <w:rsid w:val="0072708B"/>
    <w:rsid w:val="0073186D"/>
    <w:rsid w:val="00751F54"/>
    <w:rsid w:val="00765148"/>
    <w:rsid w:val="00775A27"/>
    <w:rsid w:val="007813C7"/>
    <w:rsid w:val="007A254F"/>
    <w:rsid w:val="007A3AA5"/>
    <w:rsid w:val="007A477F"/>
    <w:rsid w:val="007A5645"/>
    <w:rsid w:val="007B46D3"/>
    <w:rsid w:val="007C419C"/>
    <w:rsid w:val="007E2187"/>
    <w:rsid w:val="007E5799"/>
    <w:rsid w:val="007E62CE"/>
    <w:rsid w:val="007F7800"/>
    <w:rsid w:val="008226CF"/>
    <w:rsid w:val="00822AF3"/>
    <w:rsid w:val="00825A81"/>
    <w:rsid w:val="00827FA2"/>
    <w:rsid w:val="008404D9"/>
    <w:rsid w:val="008609BD"/>
    <w:rsid w:val="0086148F"/>
    <w:rsid w:val="00865BDD"/>
    <w:rsid w:val="008713FB"/>
    <w:rsid w:val="008B0D0F"/>
    <w:rsid w:val="008C2F81"/>
    <w:rsid w:val="008F1162"/>
    <w:rsid w:val="008F2C4B"/>
    <w:rsid w:val="008F56F6"/>
    <w:rsid w:val="00901247"/>
    <w:rsid w:val="0090159A"/>
    <w:rsid w:val="00914A57"/>
    <w:rsid w:val="009324EE"/>
    <w:rsid w:val="0093419A"/>
    <w:rsid w:val="009428C2"/>
    <w:rsid w:val="0094362D"/>
    <w:rsid w:val="00943EE9"/>
    <w:rsid w:val="0095105E"/>
    <w:rsid w:val="00956C6B"/>
    <w:rsid w:val="00982C99"/>
    <w:rsid w:val="009A1146"/>
    <w:rsid w:val="009A1A48"/>
    <w:rsid w:val="009B31FD"/>
    <w:rsid w:val="009C171F"/>
    <w:rsid w:val="009D1239"/>
    <w:rsid w:val="009E55BD"/>
    <w:rsid w:val="009F2AE2"/>
    <w:rsid w:val="009F5598"/>
    <w:rsid w:val="00A02F37"/>
    <w:rsid w:val="00A11147"/>
    <w:rsid w:val="00A122B2"/>
    <w:rsid w:val="00A26E4B"/>
    <w:rsid w:val="00A32E4A"/>
    <w:rsid w:val="00A43057"/>
    <w:rsid w:val="00A53991"/>
    <w:rsid w:val="00A66936"/>
    <w:rsid w:val="00A73D1E"/>
    <w:rsid w:val="00A7791F"/>
    <w:rsid w:val="00A94CC2"/>
    <w:rsid w:val="00A95F7A"/>
    <w:rsid w:val="00AA24AF"/>
    <w:rsid w:val="00AA3A06"/>
    <w:rsid w:val="00AB1709"/>
    <w:rsid w:val="00AB790B"/>
    <w:rsid w:val="00AC3DCC"/>
    <w:rsid w:val="00AD7F49"/>
    <w:rsid w:val="00AF2758"/>
    <w:rsid w:val="00AF3E92"/>
    <w:rsid w:val="00B01A5B"/>
    <w:rsid w:val="00B03250"/>
    <w:rsid w:val="00B05B09"/>
    <w:rsid w:val="00B104DF"/>
    <w:rsid w:val="00B14F32"/>
    <w:rsid w:val="00B444D3"/>
    <w:rsid w:val="00B544EB"/>
    <w:rsid w:val="00B762EA"/>
    <w:rsid w:val="00BA2B8A"/>
    <w:rsid w:val="00BA427A"/>
    <w:rsid w:val="00BA6FF2"/>
    <w:rsid w:val="00BA713A"/>
    <w:rsid w:val="00BB6677"/>
    <w:rsid w:val="00BC4A16"/>
    <w:rsid w:val="00BC556F"/>
    <w:rsid w:val="00BD32D3"/>
    <w:rsid w:val="00BF4C73"/>
    <w:rsid w:val="00C20A3C"/>
    <w:rsid w:val="00C24AAC"/>
    <w:rsid w:val="00C27A36"/>
    <w:rsid w:val="00C36B58"/>
    <w:rsid w:val="00C51D2A"/>
    <w:rsid w:val="00C620C8"/>
    <w:rsid w:val="00C70157"/>
    <w:rsid w:val="00C71913"/>
    <w:rsid w:val="00C76D66"/>
    <w:rsid w:val="00C836F7"/>
    <w:rsid w:val="00CA6092"/>
    <w:rsid w:val="00CB7722"/>
    <w:rsid w:val="00CC6AB0"/>
    <w:rsid w:val="00CD0505"/>
    <w:rsid w:val="00CD7348"/>
    <w:rsid w:val="00D030B9"/>
    <w:rsid w:val="00D26E9F"/>
    <w:rsid w:val="00D32DD0"/>
    <w:rsid w:val="00D37291"/>
    <w:rsid w:val="00D377EB"/>
    <w:rsid w:val="00D4036D"/>
    <w:rsid w:val="00D62154"/>
    <w:rsid w:val="00D84189"/>
    <w:rsid w:val="00D856D6"/>
    <w:rsid w:val="00D87B7E"/>
    <w:rsid w:val="00D90303"/>
    <w:rsid w:val="00D914A9"/>
    <w:rsid w:val="00D91718"/>
    <w:rsid w:val="00DA5D07"/>
    <w:rsid w:val="00DA7FA8"/>
    <w:rsid w:val="00DB6071"/>
    <w:rsid w:val="00DC0656"/>
    <w:rsid w:val="00DC1C07"/>
    <w:rsid w:val="00DC536F"/>
    <w:rsid w:val="00DC6565"/>
    <w:rsid w:val="00DD0C01"/>
    <w:rsid w:val="00DD465E"/>
    <w:rsid w:val="00DD695D"/>
    <w:rsid w:val="00DE5AF5"/>
    <w:rsid w:val="00E0301D"/>
    <w:rsid w:val="00E11750"/>
    <w:rsid w:val="00E173E1"/>
    <w:rsid w:val="00E21C33"/>
    <w:rsid w:val="00E326CD"/>
    <w:rsid w:val="00E46A69"/>
    <w:rsid w:val="00E504CE"/>
    <w:rsid w:val="00E653D7"/>
    <w:rsid w:val="00E667EB"/>
    <w:rsid w:val="00E7004D"/>
    <w:rsid w:val="00E71F3C"/>
    <w:rsid w:val="00E764CA"/>
    <w:rsid w:val="00E806E4"/>
    <w:rsid w:val="00E86413"/>
    <w:rsid w:val="00E9508D"/>
    <w:rsid w:val="00E97437"/>
    <w:rsid w:val="00EB62A6"/>
    <w:rsid w:val="00EC49E1"/>
    <w:rsid w:val="00EC4A13"/>
    <w:rsid w:val="00ED17E9"/>
    <w:rsid w:val="00ED1F90"/>
    <w:rsid w:val="00ED2A53"/>
    <w:rsid w:val="00EE6DE2"/>
    <w:rsid w:val="00EF1EE6"/>
    <w:rsid w:val="00EF1FF8"/>
    <w:rsid w:val="00EF3677"/>
    <w:rsid w:val="00F04571"/>
    <w:rsid w:val="00F068A4"/>
    <w:rsid w:val="00F13919"/>
    <w:rsid w:val="00F13B90"/>
    <w:rsid w:val="00F15404"/>
    <w:rsid w:val="00F20502"/>
    <w:rsid w:val="00F27025"/>
    <w:rsid w:val="00F31ABC"/>
    <w:rsid w:val="00F3216D"/>
    <w:rsid w:val="00F327AD"/>
    <w:rsid w:val="00F37AC1"/>
    <w:rsid w:val="00F41930"/>
    <w:rsid w:val="00F62C32"/>
    <w:rsid w:val="00F663EE"/>
    <w:rsid w:val="00F70715"/>
    <w:rsid w:val="00F812BA"/>
    <w:rsid w:val="00F87F24"/>
    <w:rsid w:val="00F90593"/>
    <w:rsid w:val="00F9764C"/>
    <w:rsid w:val="00FA2672"/>
    <w:rsid w:val="00FA407B"/>
    <w:rsid w:val="00FA57A8"/>
    <w:rsid w:val="00FC56B9"/>
    <w:rsid w:val="00FC5A99"/>
    <w:rsid w:val="00FD364E"/>
    <w:rsid w:val="00FF0D85"/>
    <w:rsid w:val="00FF77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898934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731C8"/>
    <w:pPr>
      <w:spacing w:after="0" w:line="240" w:lineRule="auto"/>
    </w:pPr>
    <w:rPr>
      <w:rFonts w:ascii="Verdana" w:eastAsia="Calibri" w:hAnsi="Verdana"/>
    </w:rPr>
  </w:style>
  <w:style w:type="paragraph" w:styleId="Heading1">
    <w:name w:val="heading 1"/>
    <w:basedOn w:val="Normal"/>
    <w:next w:val="Normal"/>
    <w:link w:val="Heading1Char"/>
    <w:uiPriority w:val="9"/>
    <w:qFormat/>
    <w:rsid w:val="00682DA4"/>
    <w:pPr>
      <w:keepNext/>
      <w:jc w:val="both"/>
      <w:outlineLvl w:val="0"/>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31C8"/>
    <w:pPr>
      <w:spacing w:after="0" w:line="240" w:lineRule="auto"/>
    </w:pPr>
    <w:rPr>
      <w:rFonts w:ascii="Verdana" w:eastAsia="Calibri" w:hAnsi="Verdana"/>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1731C8"/>
    <w:pPr>
      <w:tabs>
        <w:tab w:val="center" w:pos="4680"/>
        <w:tab w:val="right" w:pos="9360"/>
      </w:tabs>
    </w:pPr>
  </w:style>
  <w:style w:type="character" w:customStyle="1" w:styleId="FooterChar">
    <w:name w:val="Footer Char"/>
    <w:basedOn w:val="DefaultParagraphFont"/>
    <w:link w:val="Footer"/>
    <w:uiPriority w:val="99"/>
    <w:rsid w:val="001731C8"/>
    <w:rPr>
      <w:rFonts w:ascii="Verdana" w:eastAsia="Calibri" w:hAnsi="Verdana"/>
    </w:rPr>
  </w:style>
  <w:style w:type="paragraph" w:styleId="Header">
    <w:name w:val="header"/>
    <w:basedOn w:val="Normal"/>
    <w:link w:val="HeaderChar"/>
    <w:uiPriority w:val="99"/>
    <w:unhideWhenUsed/>
    <w:rsid w:val="001731C8"/>
    <w:pPr>
      <w:tabs>
        <w:tab w:val="center" w:pos="4680"/>
        <w:tab w:val="right" w:pos="9360"/>
      </w:tabs>
    </w:pPr>
  </w:style>
  <w:style w:type="character" w:customStyle="1" w:styleId="HeaderChar">
    <w:name w:val="Header Char"/>
    <w:basedOn w:val="DefaultParagraphFont"/>
    <w:link w:val="Header"/>
    <w:uiPriority w:val="99"/>
    <w:rsid w:val="001731C8"/>
    <w:rPr>
      <w:rFonts w:ascii="Verdana" w:eastAsia="Calibri" w:hAnsi="Verdana"/>
    </w:rPr>
  </w:style>
  <w:style w:type="paragraph" w:styleId="ListParagraph">
    <w:name w:val="List Paragraph"/>
    <w:basedOn w:val="Normal"/>
    <w:uiPriority w:val="34"/>
    <w:qFormat/>
    <w:rsid w:val="00511846"/>
    <w:pPr>
      <w:ind w:left="720"/>
      <w:contextualSpacing/>
    </w:pPr>
  </w:style>
  <w:style w:type="paragraph" w:styleId="NoSpacing">
    <w:name w:val="No Spacing"/>
    <w:link w:val="NoSpacingChar"/>
    <w:uiPriority w:val="1"/>
    <w:qFormat/>
    <w:rsid w:val="00C24AAC"/>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C24AAC"/>
    <w:rPr>
      <w:rFonts w:asciiTheme="minorHAnsi" w:eastAsiaTheme="minorEastAsia" w:hAnsiTheme="minorHAnsi" w:cstheme="minorBidi"/>
    </w:rPr>
  </w:style>
  <w:style w:type="paragraph" w:styleId="BalloonText">
    <w:name w:val="Balloon Text"/>
    <w:basedOn w:val="Normal"/>
    <w:link w:val="BalloonTextChar"/>
    <w:uiPriority w:val="99"/>
    <w:semiHidden/>
    <w:unhideWhenUsed/>
    <w:rsid w:val="00573D63"/>
    <w:rPr>
      <w:rFonts w:ascii="Tahoma" w:hAnsi="Tahoma" w:cs="Tahoma"/>
      <w:sz w:val="16"/>
      <w:szCs w:val="16"/>
    </w:rPr>
  </w:style>
  <w:style w:type="character" w:customStyle="1" w:styleId="BalloonTextChar">
    <w:name w:val="Balloon Text Char"/>
    <w:basedOn w:val="DefaultParagraphFont"/>
    <w:link w:val="BalloonText"/>
    <w:uiPriority w:val="99"/>
    <w:semiHidden/>
    <w:rsid w:val="00573D63"/>
    <w:rPr>
      <w:rFonts w:ascii="Tahoma" w:eastAsia="Calibri" w:hAnsi="Tahoma" w:cs="Tahoma"/>
      <w:sz w:val="16"/>
      <w:szCs w:val="16"/>
    </w:rPr>
  </w:style>
  <w:style w:type="character" w:styleId="CommentReference">
    <w:name w:val="annotation reference"/>
    <w:basedOn w:val="DefaultParagraphFont"/>
    <w:uiPriority w:val="99"/>
    <w:semiHidden/>
    <w:unhideWhenUsed/>
    <w:rsid w:val="009324EE"/>
    <w:rPr>
      <w:sz w:val="18"/>
      <w:szCs w:val="18"/>
    </w:rPr>
  </w:style>
  <w:style w:type="paragraph" w:styleId="CommentText">
    <w:name w:val="annotation text"/>
    <w:basedOn w:val="Normal"/>
    <w:link w:val="CommentTextChar"/>
    <w:uiPriority w:val="99"/>
    <w:semiHidden/>
    <w:unhideWhenUsed/>
    <w:rsid w:val="009324EE"/>
    <w:rPr>
      <w:sz w:val="24"/>
      <w:szCs w:val="24"/>
    </w:rPr>
  </w:style>
  <w:style w:type="character" w:customStyle="1" w:styleId="CommentTextChar">
    <w:name w:val="Comment Text Char"/>
    <w:basedOn w:val="DefaultParagraphFont"/>
    <w:link w:val="CommentText"/>
    <w:uiPriority w:val="99"/>
    <w:semiHidden/>
    <w:rsid w:val="009324EE"/>
    <w:rPr>
      <w:rFonts w:ascii="Verdana" w:eastAsia="Calibri" w:hAnsi="Verdana"/>
      <w:sz w:val="24"/>
      <w:szCs w:val="24"/>
    </w:rPr>
  </w:style>
  <w:style w:type="paragraph" w:styleId="CommentSubject">
    <w:name w:val="annotation subject"/>
    <w:basedOn w:val="CommentText"/>
    <w:next w:val="CommentText"/>
    <w:link w:val="CommentSubjectChar"/>
    <w:uiPriority w:val="99"/>
    <w:semiHidden/>
    <w:unhideWhenUsed/>
    <w:rsid w:val="009324EE"/>
    <w:rPr>
      <w:b/>
      <w:bCs/>
      <w:sz w:val="20"/>
      <w:szCs w:val="20"/>
    </w:rPr>
  </w:style>
  <w:style w:type="character" w:customStyle="1" w:styleId="CommentSubjectChar">
    <w:name w:val="Comment Subject Char"/>
    <w:basedOn w:val="CommentTextChar"/>
    <w:link w:val="CommentSubject"/>
    <w:uiPriority w:val="99"/>
    <w:semiHidden/>
    <w:rsid w:val="009324EE"/>
    <w:rPr>
      <w:rFonts w:ascii="Verdana" w:eastAsia="Calibri" w:hAnsi="Verdana"/>
      <w:b/>
      <w:bCs/>
      <w:sz w:val="20"/>
      <w:szCs w:val="20"/>
    </w:rPr>
  </w:style>
  <w:style w:type="character" w:customStyle="1" w:styleId="Heading1Char">
    <w:name w:val="Heading 1 Char"/>
    <w:basedOn w:val="DefaultParagraphFont"/>
    <w:link w:val="Heading1"/>
    <w:uiPriority w:val="9"/>
    <w:rsid w:val="00682DA4"/>
    <w:rPr>
      <w:rFonts w:eastAsia="Calibri"/>
      <w:b/>
      <w:sz w:val="24"/>
      <w:szCs w:val="24"/>
    </w:rPr>
  </w:style>
  <w:style w:type="paragraph" w:styleId="Caption">
    <w:name w:val="caption"/>
    <w:basedOn w:val="Normal"/>
    <w:next w:val="Normal"/>
    <w:uiPriority w:val="99"/>
    <w:unhideWhenUsed/>
    <w:qFormat/>
    <w:rsid w:val="00027BB1"/>
    <w:pPr>
      <w:spacing w:after="200"/>
    </w:pPr>
    <w:rPr>
      <w:rFonts w:ascii="Times New Roman" w:eastAsia="Times New Roman" w:hAnsi="Times New Roman"/>
      <w:b/>
      <w:color w:val="5B9BD5" w:themeColor="accent1"/>
      <w:sz w:val="18"/>
      <w:szCs w:val="18"/>
    </w:rPr>
  </w:style>
  <w:style w:type="character" w:styleId="PageNumber">
    <w:name w:val="page number"/>
    <w:basedOn w:val="DefaultParagraphFont"/>
    <w:uiPriority w:val="99"/>
    <w:semiHidden/>
    <w:unhideWhenUsed/>
    <w:rsid w:val="00FC56B9"/>
  </w:style>
  <w:style w:type="paragraph" w:styleId="Revision">
    <w:name w:val="Revision"/>
    <w:hidden/>
    <w:uiPriority w:val="99"/>
    <w:semiHidden/>
    <w:rsid w:val="005F1D58"/>
    <w:pPr>
      <w:spacing w:after="0" w:line="240" w:lineRule="auto"/>
    </w:pPr>
    <w:rPr>
      <w:rFonts w:ascii="Verdana" w:eastAsia="Calibri" w:hAnsi="Verdana"/>
    </w:rPr>
  </w:style>
  <w:style w:type="character" w:styleId="LineNumber">
    <w:name w:val="line number"/>
    <w:basedOn w:val="DefaultParagraphFont"/>
    <w:uiPriority w:val="99"/>
    <w:semiHidden/>
    <w:unhideWhenUsed/>
    <w:rsid w:val="003F28B5"/>
  </w:style>
  <w:style w:type="paragraph" w:styleId="DocumentMap">
    <w:name w:val="Document Map"/>
    <w:basedOn w:val="Normal"/>
    <w:link w:val="DocumentMapChar"/>
    <w:uiPriority w:val="99"/>
    <w:semiHidden/>
    <w:unhideWhenUsed/>
    <w:rsid w:val="00AF2758"/>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AF2758"/>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766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B95CF2A-59FC-384F-AA24-30B432CFC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2388</Words>
  <Characters>13618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Regional Fire Authority Plan</vt:lpstr>
    </vt:vector>
  </TitlesOfParts>
  <Company/>
  <LinksUpToDate>false</LinksUpToDate>
  <CharactersWithSpaces>15975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Fire Authority Plan</dc:title>
  <dc:subject>City of Prosser Benton County Fire Protection District #3</dc:subject>
  <dc:creator>RAM</dc:creator>
  <cp:lastModifiedBy>Sara Winona</cp:lastModifiedBy>
  <cp:revision>2</cp:revision>
  <cp:lastPrinted>2025-02-11T20:51:00Z</cp:lastPrinted>
  <dcterms:created xsi:type="dcterms:W3CDTF">2025-02-11T22:56:00Z</dcterms:created>
  <dcterms:modified xsi:type="dcterms:W3CDTF">2025-02-11T22:56:00Z</dcterms:modified>
  <cp:contentStatus/>
</cp:coreProperties>
</file>