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88E1" w14:textId="77777777" w:rsidR="00462605" w:rsidRPr="00462605" w:rsidRDefault="00462605" w:rsidP="00462605">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462605">
        <w:rPr>
          <w:rFonts w:ascii="Times New Roman" w:eastAsia="Times New Roman" w:hAnsi="Times New Roman" w:cs="Times New Roman"/>
          <w:b/>
          <w:bCs/>
          <w:kern w:val="36"/>
          <w14:ligatures w14:val="none"/>
        </w:rPr>
        <w:t>POLICY</w:t>
      </w:r>
    </w:p>
    <w:p w14:paraId="2C7BBF1A" w14:textId="77777777" w:rsidR="00322EDB" w:rsidRDefault="00322EDB">
      <w:pPr>
        <w:spacing w:line="240" w:lineRule="auto"/>
      </w:pPr>
      <w:r>
        <w:rPr>
          <w:rFonts w:ascii="Times New Roman" w:hAnsi="Times New Roman"/>
        </w:rPr>
        <w:t>4.5 Volunteer Reimbursement and Expense Reimbursement Policy</w:t>
      </w:r>
    </w:p>
    <w:p w14:paraId="0C9F05E5" w14:textId="77777777" w:rsidR="00322EDB" w:rsidRDefault="00322EDB">
      <w:pPr>
        <w:spacing w:line="240" w:lineRule="auto"/>
      </w:pPr>
      <w:r>
        <w:rPr>
          <w:rFonts w:ascii="Times New Roman" w:hAnsi="Times New Roman"/>
        </w:rPr>
        <w:t>GENERAL</w:t>
      </w:r>
    </w:p>
    <w:p w14:paraId="5AB2372D" w14:textId="77777777" w:rsidR="00322EDB" w:rsidRDefault="00322EDB">
      <w:pPr>
        <w:spacing w:line="240" w:lineRule="auto"/>
        <w:ind w:left="360"/>
      </w:pPr>
      <w:r>
        <w:rPr>
          <w:rFonts w:ascii="Times New Roman" w:hAnsi="Times New Roman"/>
        </w:rPr>
        <w:t>The Board of Fire Commissioners recognizes the importance of supporting volunteer personnel and authorized District representatives through fair and consistent reimbursement practices. The purpose of this policy is to establish procedures and standards for reimbursement of approved expenses, volunteer stipends, travel, training, and authorized District business activities.</w:t>
      </w:r>
    </w:p>
    <w:p w14:paraId="2E280B28" w14:textId="77777777" w:rsidR="00322EDB" w:rsidRDefault="00322EDB">
      <w:pPr>
        <w:spacing w:line="240" w:lineRule="auto"/>
        <w:ind w:left="360"/>
      </w:pPr>
      <w:r>
        <w:rPr>
          <w:rFonts w:ascii="Times New Roman" w:hAnsi="Times New Roman"/>
        </w:rPr>
        <w:t>Nothing contained in this policy or any other written policy of the District is intended to become part of any employment relationship or contract. These policies are merely statements of District policy and do not promise specific treatment. Furthermore, the District reserves the right to modify this policy at any time.</w:t>
      </w:r>
    </w:p>
    <w:p w14:paraId="688CD88D" w14:textId="77777777" w:rsidR="00322EDB" w:rsidRDefault="00322EDB">
      <w:pPr>
        <w:spacing w:line="240" w:lineRule="auto"/>
      </w:pPr>
      <w:r>
        <w:rPr>
          <w:rFonts w:ascii="Times New Roman" w:hAnsi="Times New Roman"/>
        </w:rPr>
        <w:t>PURPOSE</w:t>
      </w:r>
    </w:p>
    <w:p w14:paraId="6A7A69CE" w14:textId="77777777" w:rsidR="00322EDB" w:rsidRDefault="00322EDB">
      <w:pPr>
        <w:spacing w:line="240" w:lineRule="auto"/>
        <w:ind w:left="360"/>
      </w:pPr>
      <w:r>
        <w:rPr>
          <w:rFonts w:ascii="Times New Roman" w:hAnsi="Times New Roman"/>
        </w:rPr>
        <w:t>This policy is intended to:</w:t>
      </w:r>
    </w:p>
    <w:p w14:paraId="1DE204A8" w14:textId="77777777" w:rsidR="00322EDB" w:rsidRDefault="00322EDB">
      <w:pPr>
        <w:spacing w:line="240" w:lineRule="auto"/>
        <w:ind w:left="720"/>
      </w:pPr>
      <w:r>
        <w:rPr>
          <w:rFonts w:ascii="Times New Roman" w:hAnsi="Times New Roman"/>
        </w:rPr>
        <w:t>A. Support volunteer recruitment and retention.</w:t>
      </w:r>
    </w:p>
    <w:p w14:paraId="39EFCDF1" w14:textId="77777777" w:rsidR="00322EDB" w:rsidRDefault="00322EDB">
      <w:pPr>
        <w:spacing w:line="240" w:lineRule="auto"/>
        <w:ind w:left="720"/>
      </w:pPr>
      <w:r>
        <w:rPr>
          <w:rFonts w:ascii="Times New Roman" w:hAnsi="Times New Roman"/>
        </w:rPr>
        <w:t>B. Ensure responsible stewardship of public funds.</w:t>
      </w:r>
    </w:p>
    <w:p w14:paraId="46887468" w14:textId="77777777" w:rsidR="00322EDB" w:rsidRDefault="00322EDB">
      <w:pPr>
        <w:spacing w:line="240" w:lineRule="auto"/>
        <w:ind w:left="720"/>
      </w:pPr>
      <w:r>
        <w:rPr>
          <w:rFonts w:ascii="Times New Roman" w:hAnsi="Times New Roman"/>
        </w:rPr>
        <w:t>C. Provide clear procedures and documentation requirements for reimbursement.</w:t>
      </w:r>
    </w:p>
    <w:p w14:paraId="51BF13A8" w14:textId="77777777" w:rsidR="00322EDB" w:rsidRDefault="00322EDB">
      <w:pPr>
        <w:spacing w:line="240" w:lineRule="auto"/>
        <w:ind w:left="720"/>
      </w:pPr>
      <w:r>
        <w:rPr>
          <w:rFonts w:ascii="Times New Roman" w:hAnsi="Times New Roman"/>
        </w:rPr>
        <w:t>D. Maintain compliance with Washington State law and District financial procedures.</w:t>
      </w:r>
    </w:p>
    <w:p w14:paraId="05815CC4" w14:textId="77777777" w:rsidR="00322EDB" w:rsidRDefault="00322EDB">
      <w:pPr>
        <w:spacing w:line="240" w:lineRule="auto"/>
      </w:pPr>
      <w:r>
        <w:rPr>
          <w:rFonts w:ascii="Times New Roman" w:hAnsi="Times New Roman"/>
        </w:rPr>
        <w:t>SCOPE</w:t>
      </w:r>
    </w:p>
    <w:p w14:paraId="5CCE72EF" w14:textId="77777777" w:rsidR="00322EDB" w:rsidRDefault="00322EDB">
      <w:pPr>
        <w:spacing w:line="240" w:lineRule="auto"/>
        <w:ind w:left="360"/>
      </w:pPr>
      <w:r>
        <w:rPr>
          <w:rFonts w:ascii="Times New Roman" w:hAnsi="Times New Roman"/>
        </w:rPr>
        <w:t>This policy applies to the following individuals when acting on behalf of Walla Walla North County Fire District:</w:t>
      </w:r>
    </w:p>
    <w:p w14:paraId="37E771F1" w14:textId="1DF01115" w:rsidR="00322EDB" w:rsidRDefault="00322EDB" w:rsidP="00322EDB">
      <w:pPr>
        <w:spacing w:line="240" w:lineRule="auto"/>
        <w:ind w:left="720"/>
      </w:pPr>
      <w:r>
        <w:rPr>
          <w:rFonts w:ascii="Times New Roman" w:hAnsi="Times New Roman"/>
        </w:rPr>
        <w:t>A. Volunteer firefighters and/or Volunteer EMS personnel.</w:t>
      </w:r>
    </w:p>
    <w:p w14:paraId="7BBA75A7" w14:textId="77777777" w:rsidR="00322EDB" w:rsidRDefault="00322EDB">
      <w:pPr>
        <w:spacing w:line="240" w:lineRule="auto"/>
        <w:ind w:left="720"/>
      </w:pPr>
      <w:r>
        <w:rPr>
          <w:rFonts w:ascii="Times New Roman" w:hAnsi="Times New Roman"/>
        </w:rPr>
        <w:t>C. District officers.</w:t>
      </w:r>
    </w:p>
    <w:p w14:paraId="58B6610D" w14:textId="77777777" w:rsidR="00322EDB" w:rsidRDefault="00322EDB">
      <w:pPr>
        <w:spacing w:line="240" w:lineRule="auto"/>
        <w:ind w:left="720"/>
      </w:pPr>
      <w:r>
        <w:rPr>
          <w:rFonts w:ascii="Times New Roman" w:hAnsi="Times New Roman"/>
        </w:rPr>
        <w:t>D. Commissioners acting on behalf of the District.</w:t>
      </w:r>
    </w:p>
    <w:p w14:paraId="6B00E960" w14:textId="77777777" w:rsidR="00322EDB" w:rsidRDefault="00322EDB">
      <w:pPr>
        <w:spacing w:line="240" w:lineRule="auto"/>
        <w:ind w:left="720"/>
      </w:pPr>
      <w:r>
        <w:rPr>
          <w:rFonts w:ascii="Times New Roman" w:hAnsi="Times New Roman"/>
        </w:rPr>
        <w:t>E. Other individuals authorized by the Fire Chief or Board of Fire Commissioners.</w:t>
      </w:r>
    </w:p>
    <w:p w14:paraId="62EEFE76" w14:textId="77777777" w:rsidR="00322EDB" w:rsidRDefault="00322EDB">
      <w:pPr>
        <w:spacing w:line="240" w:lineRule="auto"/>
      </w:pPr>
      <w:r>
        <w:rPr>
          <w:rFonts w:ascii="Times New Roman" w:hAnsi="Times New Roman"/>
        </w:rPr>
        <w:t>GENERAL REIMBURSEMENT POLICY</w:t>
      </w:r>
    </w:p>
    <w:p w14:paraId="719E7E46" w14:textId="77777777" w:rsidR="00322EDB" w:rsidRDefault="00322EDB">
      <w:pPr>
        <w:spacing w:line="240" w:lineRule="auto"/>
        <w:ind w:left="360"/>
      </w:pPr>
      <w:r>
        <w:rPr>
          <w:rFonts w:ascii="Times New Roman" w:hAnsi="Times New Roman"/>
        </w:rPr>
        <w:t>Reimbursements shall only be made for:</w:t>
      </w:r>
    </w:p>
    <w:p w14:paraId="0E0F1E44" w14:textId="77777777" w:rsidR="00322EDB" w:rsidRDefault="00322EDB">
      <w:pPr>
        <w:spacing w:line="240" w:lineRule="auto"/>
        <w:ind w:left="720"/>
      </w:pPr>
      <w:r>
        <w:rPr>
          <w:rFonts w:ascii="Times New Roman" w:hAnsi="Times New Roman"/>
        </w:rPr>
        <w:t>A. Authorized District activities.</w:t>
      </w:r>
    </w:p>
    <w:p w14:paraId="625AEDA8" w14:textId="77777777" w:rsidR="00322EDB" w:rsidRDefault="00322EDB">
      <w:pPr>
        <w:spacing w:line="240" w:lineRule="auto"/>
        <w:ind w:left="720"/>
      </w:pPr>
      <w:r>
        <w:rPr>
          <w:rFonts w:ascii="Times New Roman" w:hAnsi="Times New Roman"/>
        </w:rPr>
        <w:t>B. Actual and reasonable expenses.</w:t>
      </w:r>
    </w:p>
    <w:p w14:paraId="2C9CE4D0" w14:textId="77777777" w:rsidR="00322EDB" w:rsidRDefault="00322EDB">
      <w:pPr>
        <w:spacing w:line="240" w:lineRule="auto"/>
        <w:ind w:left="720"/>
      </w:pPr>
      <w:r>
        <w:rPr>
          <w:rFonts w:ascii="Times New Roman" w:hAnsi="Times New Roman"/>
        </w:rPr>
        <w:t>C. Approved participation in emergency responses, training, meetings, or assignments.</w:t>
      </w:r>
    </w:p>
    <w:p w14:paraId="194670E2" w14:textId="77777777" w:rsidR="00322EDB" w:rsidRDefault="00322EDB">
      <w:pPr>
        <w:spacing w:line="240" w:lineRule="auto"/>
        <w:ind w:left="720"/>
      </w:pPr>
      <w:r>
        <w:rPr>
          <w:rFonts w:ascii="Times New Roman" w:hAnsi="Times New Roman"/>
        </w:rPr>
        <w:t>D. Expenses supported by proper documentation.</w:t>
      </w:r>
    </w:p>
    <w:p w14:paraId="1AF58BE1"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All reimbursements are subject to available budget appropriations and approval requirements outlined in this policy.</w:t>
      </w:r>
    </w:p>
    <w:p w14:paraId="1F0032FE" w14:textId="77777777" w:rsidR="00462605" w:rsidRDefault="00462605" w:rsidP="00462605">
      <w:pPr>
        <w:spacing w:before="100" w:beforeAutospacing="1" w:after="100" w:afterAutospacing="1" w:line="240" w:lineRule="auto"/>
        <w:jc w:val="center"/>
        <w:outlineLvl w:val="0"/>
        <w:rPr>
          <w:rFonts w:ascii="Times New Roman" w:eastAsia="Times New Roman" w:hAnsi="Times New Roman" w:cs="Times New Roman"/>
          <w:kern w:val="36"/>
          <w14:ligatures w14:val="none"/>
        </w:rPr>
      </w:pPr>
    </w:p>
    <w:p w14:paraId="4BE70589" w14:textId="77777777" w:rsidR="00322EDB" w:rsidRDefault="00322EDB" w:rsidP="00462605">
      <w:pPr>
        <w:spacing w:before="100" w:beforeAutospacing="1" w:after="100" w:afterAutospacing="1" w:line="240" w:lineRule="auto"/>
        <w:jc w:val="center"/>
        <w:outlineLvl w:val="0"/>
        <w:rPr>
          <w:rFonts w:ascii="Times New Roman" w:eastAsia="Times New Roman" w:hAnsi="Times New Roman" w:cs="Times New Roman"/>
          <w:kern w:val="36"/>
          <w14:ligatures w14:val="none"/>
        </w:rPr>
      </w:pPr>
    </w:p>
    <w:p w14:paraId="5903ECAF" w14:textId="65B0EE59" w:rsidR="00462605" w:rsidRPr="00462605" w:rsidRDefault="00462605" w:rsidP="00462605">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462605">
        <w:rPr>
          <w:rFonts w:ascii="Times New Roman" w:eastAsia="Times New Roman" w:hAnsi="Times New Roman" w:cs="Times New Roman"/>
          <w:b/>
          <w:bCs/>
          <w:kern w:val="36"/>
          <w14:ligatures w14:val="none"/>
        </w:rPr>
        <w:lastRenderedPageBreak/>
        <w:t>PROCEDURE</w:t>
      </w:r>
    </w:p>
    <w:p w14:paraId="069BED63" w14:textId="77777777" w:rsidR="00462605" w:rsidRPr="00462605" w:rsidRDefault="00462605" w:rsidP="00462605">
      <w:pPr>
        <w:spacing w:before="100" w:beforeAutospacing="1" w:after="100" w:afterAutospacing="1" w:line="240" w:lineRule="auto"/>
        <w:outlineLvl w:val="1"/>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4.5.1 Volunteer Reimbursement and Expense Reimbursement</w:t>
      </w:r>
    </w:p>
    <w:p w14:paraId="26EEB373"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VOLUNTEER RESPONSE AND TRAINING STIPENDS</w:t>
      </w:r>
    </w:p>
    <w:p w14:paraId="2E671D5E" w14:textId="68AB6209" w:rsidR="00462605" w:rsidRPr="00462605" w:rsidRDefault="00062CD9" w:rsidP="00062CD9">
      <w:pPr>
        <w:spacing w:before="100" w:beforeAutospacing="1" w:after="100" w:afterAutospacing="1" w:line="240" w:lineRule="auto"/>
        <w:ind w:left="9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 </w:t>
      </w:r>
      <w:r w:rsidR="00462605" w:rsidRPr="00462605">
        <w:rPr>
          <w:rFonts w:ascii="Times New Roman" w:eastAsia="Times New Roman" w:hAnsi="Times New Roman" w:cs="Times New Roman"/>
          <w:kern w:val="0"/>
          <w14:ligatures w14:val="none"/>
        </w:rPr>
        <w:t>The Board of Fire Commissioners recognizes the need for volunteer personnel to provide emergency services and maintain training necessary to serve the District.</w:t>
      </w:r>
    </w:p>
    <w:p w14:paraId="44DE69C7" w14:textId="77777777" w:rsidR="00462605" w:rsidRPr="00462605" w:rsidRDefault="00462605" w:rsidP="00462605">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Volunteer Firefighter Reimbursement</w:t>
      </w:r>
    </w:p>
    <w:p w14:paraId="238CCDD6" w14:textId="4B40ECA0" w:rsidR="00462605" w:rsidRPr="00462605" w:rsidRDefault="00462605" w:rsidP="00062CD9">
      <w:pPr>
        <w:spacing w:after="0" w:line="240" w:lineRule="auto"/>
        <w:ind w:firstLine="36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Authorized volunteer firefighters may receive:</w:t>
      </w:r>
    </w:p>
    <w:p w14:paraId="6BC15CB6"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740EA761" w14:textId="77777777" w:rsidR="00462605" w:rsidRPr="00462605" w:rsidRDefault="00462605" w:rsidP="00462605">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$20.00 per emergency response.</w:t>
      </w:r>
    </w:p>
    <w:p w14:paraId="7138186A"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100D952B" w14:textId="77777777" w:rsidR="00462605" w:rsidRPr="00462605" w:rsidRDefault="00462605" w:rsidP="00462605">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$20.00 per approved training or drill attendance.</w:t>
      </w:r>
    </w:p>
    <w:p w14:paraId="7420536E" w14:textId="77777777" w:rsidR="00462605" w:rsidRPr="00462605" w:rsidRDefault="00462605" w:rsidP="00462605">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EMS Reimbursement</w:t>
      </w:r>
    </w:p>
    <w:p w14:paraId="172DA7BD" w14:textId="2A0D8DD6" w:rsidR="00462605" w:rsidRPr="00462605" w:rsidRDefault="00462605" w:rsidP="00062CD9">
      <w:pPr>
        <w:spacing w:after="0" w:line="240" w:lineRule="auto"/>
        <w:ind w:firstLine="36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Authorized EMS-certified responders may receive:</w:t>
      </w:r>
    </w:p>
    <w:p w14:paraId="4D88AC0A"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0F3CE62F" w14:textId="77777777" w:rsidR="00462605" w:rsidRPr="00462605" w:rsidRDefault="00462605" w:rsidP="00462605">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$30.00 per EMS or fire emergency response.</w:t>
      </w:r>
    </w:p>
    <w:p w14:paraId="2E5757CA"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67CFBB7E" w14:textId="0087F117" w:rsidR="00462605" w:rsidRPr="00462605" w:rsidRDefault="00462605" w:rsidP="00462605">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$30.00 per approved training or drill attendance.</w:t>
      </w:r>
    </w:p>
    <w:p w14:paraId="2758CC2F" w14:textId="748B5A05" w:rsidR="00462605" w:rsidRPr="00462605" w:rsidRDefault="00462605" w:rsidP="0046260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p>
    <w:p w14:paraId="149DE0C6"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2. EMS reimbursement applies only when:</w:t>
      </w:r>
    </w:p>
    <w:p w14:paraId="07C4BA2A"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21269382" w14:textId="77777777" w:rsidR="00462605" w:rsidRPr="00462605" w:rsidRDefault="00462605" w:rsidP="00462605">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The volunteer maintains current certification as required by the District.</w:t>
      </w:r>
    </w:p>
    <w:p w14:paraId="5FF5A92F"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6E684A6F" w14:textId="77777777" w:rsidR="00462605" w:rsidRPr="00462605" w:rsidRDefault="00462605" w:rsidP="00462605">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The responder actively participated in patient care or EMS operations.</w:t>
      </w:r>
    </w:p>
    <w:p w14:paraId="31FC86C7"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3FCB3CE9" w14:textId="77777777" w:rsidR="00462605" w:rsidRPr="00462605" w:rsidRDefault="00462605" w:rsidP="00462605">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Participation is verified through incident reports or attendance documentation.</w:t>
      </w:r>
    </w:p>
    <w:p w14:paraId="72EC8E75" w14:textId="77777777" w:rsidR="00462605" w:rsidRPr="00462605" w:rsidRDefault="00462605" w:rsidP="00462605">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Eligibility Requirements</w:t>
      </w:r>
    </w:p>
    <w:p w14:paraId="78221A35"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To qualify for reimbursement, volunteers must:</w:t>
      </w:r>
    </w:p>
    <w:p w14:paraId="4F545F42"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72D7587D" w14:textId="77777777" w:rsidR="00462605" w:rsidRPr="00462605" w:rsidRDefault="00462605" w:rsidP="00462605">
      <w:pPr>
        <w:spacing w:after="0"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1. Be in good standing with the District.</w:t>
      </w:r>
    </w:p>
    <w:p w14:paraId="4A6ABABB"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7B8A7391" w14:textId="77777777" w:rsidR="00462605" w:rsidRPr="00462605" w:rsidRDefault="00462605" w:rsidP="00462605">
      <w:pPr>
        <w:spacing w:after="0"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2. Maintain required certifications and training.</w:t>
      </w:r>
    </w:p>
    <w:p w14:paraId="09808780"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22DAFCDD" w14:textId="77777777" w:rsidR="00462605" w:rsidRPr="00462605" w:rsidRDefault="00462605" w:rsidP="00462605">
      <w:pPr>
        <w:spacing w:after="0"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3. Complete all required reports and documentation.</w:t>
      </w:r>
    </w:p>
    <w:p w14:paraId="46236913"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5782DFFB" w14:textId="77777777" w:rsidR="00462605" w:rsidRPr="00462605" w:rsidRDefault="00462605" w:rsidP="00462605">
      <w:pPr>
        <w:spacing w:after="0"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4. Meet attendance and participation standards established by the Fire Chief.</w:t>
      </w:r>
    </w:p>
    <w:p w14:paraId="52D79778"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33DAB707" w14:textId="77777777" w:rsidR="00462605" w:rsidRPr="00462605" w:rsidRDefault="00462605" w:rsidP="00462605">
      <w:pPr>
        <w:spacing w:after="0"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5. Follow District policies and safety procedures.</w:t>
      </w:r>
    </w:p>
    <w:p w14:paraId="4ADD9892" w14:textId="77777777" w:rsidR="00322EDB" w:rsidRDefault="00322EDB" w:rsidP="00462605">
      <w:pPr>
        <w:spacing w:before="100" w:beforeAutospacing="1" w:after="100" w:afterAutospacing="1" w:line="240" w:lineRule="auto"/>
        <w:outlineLvl w:val="2"/>
        <w:rPr>
          <w:rFonts w:ascii="Times New Roman" w:eastAsia="Times New Roman" w:hAnsi="Times New Roman" w:cs="Times New Roman"/>
          <w:kern w:val="0"/>
          <w14:ligatures w14:val="none"/>
        </w:rPr>
      </w:pPr>
    </w:p>
    <w:p w14:paraId="68124E1B" w14:textId="77777777" w:rsidR="00322EDB" w:rsidRDefault="00322EDB" w:rsidP="00462605">
      <w:pPr>
        <w:spacing w:before="100" w:beforeAutospacing="1" w:after="100" w:afterAutospacing="1" w:line="240" w:lineRule="auto"/>
        <w:outlineLvl w:val="2"/>
        <w:rPr>
          <w:rFonts w:ascii="Times New Roman" w:eastAsia="Times New Roman" w:hAnsi="Times New Roman" w:cs="Times New Roman"/>
          <w:kern w:val="0"/>
          <w14:ligatures w14:val="none"/>
        </w:rPr>
      </w:pPr>
    </w:p>
    <w:p w14:paraId="4E9170ED" w14:textId="77777777" w:rsidR="00322EDB" w:rsidRDefault="00322EDB" w:rsidP="00462605">
      <w:pPr>
        <w:spacing w:before="100" w:beforeAutospacing="1" w:after="100" w:afterAutospacing="1" w:line="240" w:lineRule="auto"/>
        <w:outlineLvl w:val="2"/>
        <w:rPr>
          <w:rFonts w:ascii="Times New Roman" w:eastAsia="Times New Roman" w:hAnsi="Times New Roman" w:cs="Times New Roman"/>
          <w:kern w:val="0"/>
          <w14:ligatures w14:val="none"/>
        </w:rPr>
      </w:pPr>
    </w:p>
    <w:p w14:paraId="68AC589D" w14:textId="3E65483F"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TRAVEL AND TRAINING EXPENSE REIMBURSEMENT</w:t>
      </w:r>
    </w:p>
    <w:p w14:paraId="36D06D68"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The District may reimburse approved expenses incurred while conducting official District business.</w:t>
      </w:r>
    </w:p>
    <w:p w14:paraId="7501F79C" w14:textId="77777777" w:rsidR="00462605" w:rsidRPr="00462605" w:rsidRDefault="00462605" w:rsidP="00062CD9">
      <w:pPr>
        <w:spacing w:before="100" w:beforeAutospacing="1" w:after="100" w:afterAutospacing="1" w:line="240" w:lineRule="auto"/>
        <w:ind w:firstLine="27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Eligible expenses may include:</w:t>
      </w:r>
    </w:p>
    <w:p w14:paraId="67850ACA"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Mileage.</w:t>
      </w:r>
    </w:p>
    <w:p w14:paraId="75FBCF9B" w14:textId="77777777" w:rsidR="00462605" w:rsidRPr="00462605" w:rsidRDefault="00462605" w:rsidP="00322EDB">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Lodging.</w:t>
      </w:r>
    </w:p>
    <w:p w14:paraId="5858608C" w14:textId="77777777" w:rsidR="00462605" w:rsidRPr="00462605" w:rsidRDefault="00462605" w:rsidP="00322EDB">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Meals.</w:t>
      </w:r>
    </w:p>
    <w:p w14:paraId="517CC2C9" w14:textId="77777777" w:rsidR="00462605" w:rsidRPr="00462605" w:rsidRDefault="00462605" w:rsidP="00322EDB">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D. Registration fees.</w:t>
      </w:r>
    </w:p>
    <w:p w14:paraId="3A497063" w14:textId="77777777" w:rsidR="00462605" w:rsidRPr="00462605" w:rsidRDefault="00462605" w:rsidP="00322EDB">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E. Training materials.</w:t>
      </w:r>
    </w:p>
    <w:p w14:paraId="2E6957DD" w14:textId="77777777" w:rsidR="00462605" w:rsidRPr="00462605" w:rsidRDefault="00462605" w:rsidP="00322EDB">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F. Other approved necessary expenses.</w:t>
      </w:r>
    </w:p>
    <w:p w14:paraId="1A5C8138" w14:textId="77777777" w:rsidR="00462605" w:rsidRPr="00462605" w:rsidRDefault="00462605" w:rsidP="00462605">
      <w:pPr>
        <w:spacing w:before="100" w:beforeAutospacing="1" w:after="100" w:afterAutospacing="1" w:line="240" w:lineRule="auto"/>
        <w:outlineLvl w:val="3"/>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PRE-APPROVAL REQUIREMENTS</w:t>
      </w:r>
    </w:p>
    <w:p w14:paraId="69D60334" w14:textId="77777777" w:rsidR="00462605" w:rsidRPr="00462605" w:rsidRDefault="00462605" w:rsidP="00062CD9">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Expenses exceeding routine local activities must receive prior approval from the Fire Chief.</w:t>
      </w:r>
    </w:p>
    <w:p w14:paraId="5245D521" w14:textId="77777777" w:rsidR="00462605" w:rsidRPr="00462605" w:rsidRDefault="00462605" w:rsidP="00062CD9">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Out-of-state travel must receive approval from the Board of Fire Commissioners unless previously approved through the annual budget process.</w:t>
      </w:r>
    </w:p>
    <w:p w14:paraId="5C0E3AC3"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MILEAGE REIMBURSEMENT</w:t>
      </w:r>
    </w:p>
    <w:p w14:paraId="28F13AA2"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Mileage reimbursement shall be paid at the current IRS standard mileage rate unless otherwise established by the Board of Fire Commissioners.</w:t>
      </w:r>
    </w:p>
    <w:p w14:paraId="496332FD" w14:textId="77777777" w:rsidR="00462605" w:rsidRPr="00462605" w:rsidRDefault="00462605" w:rsidP="00062CD9">
      <w:pPr>
        <w:spacing w:before="100" w:beforeAutospacing="1" w:after="100" w:afterAutospacing="1" w:line="240" w:lineRule="auto"/>
        <w:ind w:left="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Mileage reimbursement applies only to:</w:t>
      </w:r>
    </w:p>
    <w:p w14:paraId="7DA80174"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Authorized District travel.</w:t>
      </w:r>
    </w:p>
    <w:p w14:paraId="314CAE69"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Training attendance.</w:t>
      </w:r>
    </w:p>
    <w:p w14:paraId="65CBC1F1"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Meetings.</w:t>
      </w:r>
    </w:p>
    <w:p w14:paraId="54DC258C"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D. Equipment transport.</w:t>
      </w:r>
    </w:p>
    <w:p w14:paraId="1C995463"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E. Other approved assignments.</w:t>
      </w:r>
    </w:p>
    <w:p w14:paraId="41471C5A"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Commuting from home to a regular station assignment is generally not reimbursable unless specifically authorized.</w:t>
      </w:r>
    </w:p>
    <w:p w14:paraId="72569AA1" w14:textId="77777777" w:rsidR="00062CD9" w:rsidRDefault="00062CD9" w:rsidP="00462605">
      <w:pPr>
        <w:spacing w:before="100" w:beforeAutospacing="1" w:after="100" w:afterAutospacing="1" w:line="240" w:lineRule="auto"/>
        <w:rPr>
          <w:rFonts w:ascii="Times New Roman" w:eastAsia="Times New Roman" w:hAnsi="Times New Roman" w:cs="Times New Roman"/>
          <w:kern w:val="0"/>
          <w14:ligatures w14:val="none"/>
        </w:rPr>
      </w:pPr>
    </w:p>
    <w:p w14:paraId="60177FFC" w14:textId="6EDB68F6"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lastRenderedPageBreak/>
        <w:t>Mileage claims must include:</w:t>
      </w:r>
    </w:p>
    <w:p w14:paraId="0095D7D8"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Date of travel.</w:t>
      </w:r>
    </w:p>
    <w:p w14:paraId="0F861F29"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Destination.</w:t>
      </w:r>
    </w:p>
    <w:p w14:paraId="27662963"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Purpose of trip.</w:t>
      </w:r>
    </w:p>
    <w:p w14:paraId="154E7081"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D. Total miles traveled.</w:t>
      </w:r>
    </w:p>
    <w:p w14:paraId="7D3EC32A"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MEAL AND LODGING REIMBURSEMENT</w:t>
      </w:r>
    </w:p>
    <w:p w14:paraId="6BD21096"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Reasonable meal and lodging expenses may be reimbursed when associated with approved travel or overnight assignments.</w:t>
      </w:r>
    </w:p>
    <w:p w14:paraId="74D3497E" w14:textId="77777777" w:rsidR="00462605" w:rsidRPr="00462605" w:rsidRDefault="00462605" w:rsidP="00062CD9">
      <w:pPr>
        <w:spacing w:before="100" w:beforeAutospacing="1" w:after="100" w:afterAutospacing="1" w:line="240" w:lineRule="auto"/>
        <w:ind w:left="54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Whenever practical:</w:t>
      </w:r>
    </w:p>
    <w:p w14:paraId="68B7627A"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Lodging should be arranged at government or conference rates.</w:t>
      </w:r>
    </w:p>
    <w:p w14:paraId="5E49DE53"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Shared lodging is encouraged when appropriate.</w:t>
      </w:r>
    </w:p>
    <w:p w14:paraId="52E30798" w14:textId="77777777" w:rsidR="00462605" w:rsidRPr="00462605" w:rsidRDefault="00462605" w:rsidP="00062CD9">
      <w:pPr>
        <w:spacing w:before="100" w:beforeAutospacing="1" w:after="100" w:afterAutospacing="1"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Excessive or luxury expenses are prohibited.</w:t>
      </w:r>
    </w:p>
    <w:p w14:paraId="6AA72C35"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Alcoholic beverages shall not be reimbursed under any circumstance.</w:t>
      </w:r>
    </w:p>
    <w:p w14:paraId="2A57CCDD"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Receipts are required for all lodging expenses and for meals exceeding limits established by the District.</w:t>
      </w:r>
    </w:p>
    <w:p w14:paraId="055B0B70"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FIRE CHIEF CELL PHONE REIMBURSEMENT</w:t>
      </w:r>
    </w:p>
    <w:p w14:paraId="10D2704D"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Because the Fire Chief utilizes a personal cellular phone for substantial District operations and emergency communications, the District may reimburse the actual monthly cost of the Fire Chief’s cellular phone service used for official District business.</w:t>
      </w:r>
    </w:p>
    <w:p w14:paraId="742AFEAE" w14:textId="77777777" w:rsidR="00462605" w:rsidRPr="00462605" w:rsidRDefault="00462605" w:rsidP="000415DF">
      <w:pPr>
        <w:spacing w:before="100" w:beforeAutospacing="1" w:after="100" w:afterAutospacing="1" w:line="240" w:lineRule="auto"/>
        <w:ind w:left="990" w:hanging="27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The Fire Chief shall be eligible for reimbursement of the actual monthly cellular phone bill, not to exceed $200.00 per month.</w:t>
      </w:r>
    </w:p>
    <w:p w14:paraId="307948B5" w14:textId="77777777" w:rsidR="00462605" w:rsidRPr="00462605" w:rsidRDefault="00462605" w:rsidP="000415DF">
      <w:pPr>
        <w:spacing w:before="100" w:beforeAutospacing="1" w:after="100" w:afterAutospacing="1" w:line="240" w:lineRule="auto"/>
        <w:ind w:left="990" w:hanging="27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Reimbursement shall be made upon submission of a copy of the monthly billing statement.</w:t>
      </w:r>
    </w:p>
    <w:p w14:paraId="37E70605" w14:textId="77777777" w:rsidR="00462605" w:rsidRPr="00462605" w:rsidRDefault="00462605" w:rsidP="000415DF">
      <w:pPr>
        <w:spacing w:before="100" w:beforeAutospacing="1" w:after="100" w:afterAutospacing="1" w:line="240" w:lineRule="auto"/>
        <w:ind w:left="1080" w:hanging="27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The reimbursement is intended to cover use of the Fire Chief’s personal cellular phone for official District purposes including, but not limited to:</w:t>
      </w:r>
    </w:p>
    <w:p w14:paraId="34DEC57C"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1. Emergency response coordination.</w:t>
      </w:r>
    </w:p>
    <w:p w14:paraId="614AED74"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128458F4"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2. Volunteer and officer communications.</w:t>
      </w:r>
    </w:p>
    <w:p w14:paraId="7A554BFF"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35518127"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3. Dispatch notifications.</w:t>
      </w:r>
    </w:p>
    <w:p w14:paraId="12D49767"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00C102EB"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4. Administrative operations.</w:t>
      </w:r>
    </w:p>
    <w:p w14:paraId="0799A334"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2C16AD5A"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lastRenderedPageBreak/>
        <w:t>5. Vendor and agency communications.</w:t>
      </w:r>
    </w:p>
    <w:p w14:paraId="7D052228"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48FC5387"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6. Public contact related to District business.</w:t>
      </w:r>
    </w:p>
    <w:p w14:paraId="131D2EFF"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D. Requirements for reimbursement:</w:t>
      </w:r>
    </w:p>
    <w:p w14:paraId="61A0B504"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1. A copy of the monthly cellular phone bill must be submitted to the District.</w:t>
      </w:r>
    </w:p>
    <w:p w14:paraId="6D4D461F"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48881423" w14:textId="77777777" w:rsidR="00462605" w:rsidRPr="00462605" w:rsidRDefault="00462605" w:rsidP="00322EDB">
      <w:pPr>
        <w:spacing w:after="0" w:line="240" w:lineRule="auto"/>
        <w:ind w:left="720"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2. No additional reimbursement form shall be required.</w:t>
      </w:r>
    </w:p>
    <w:p w14:paraId="27796CBD"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p>
    <w:p w14:paraId="784D6952" w14:textId="77777777" w:rsidR="00462605" w:rsidRPr="00462605" w:rsidRDefault="00462605" w:rsidP="000415DF">
      <w:pPr>
        <w:tabs>
          <w:tab w:val="left" w:pos="1530"/>
        </w:tabs>
        <w:spacing w:after="0" w:line="240" w:lineRule="auto"/>
        <w:ind w:left="1710" w:hanging="27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3. Reimbursement shall not exceed $200.00 per month unless separately approved by the Board of Fire Commissioners.</w:t>
      </w:r>
    </w:p>
    <w:p w14:paraId="4CCE66C0"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E. The Board of Fire Commissioners reserves the right to review, modify, or discontinue this reimbursement program at any time.</w:t>
      </w:r>
    </w:p>
    <w:p w14:paraId="2548A63F"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REQUIRED DOCUMENTATION</w:t>
      </w:r>
    </w:p>
    <w:p w14:paraId="6F1E9833"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All reimbursement requests must:</w:t>
      </w:r>
    </w:p>
    <w:p w14:paraId="03C1CA27"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Include required receipts and supporting documentation.</w:t>
      </w:r>
    </w:p>
    <w:p w14:paraId="3C74E3C1"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Be signed by the requesting individual unless otherwise exempted by this policy.</w:t>
      </w:r>
    </w:p>
    <w:p w14:paraId="6B5235AF"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Be approved by the appropriate supervisor or officer.</w:t>
      </w:r>
    </w:p>
    <w:p w14:paraId="4BE25ADB"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False, misleading, or fraudulent reimbursement claims may result in:</w:t>
      </w:r>
    </w:p>
    <w:p w14:paraId="45C46D22"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Denial of reimbursement.</w:t>
      </w:r>
    </w:p>
    <w:p w14:paraId="1B9B8892"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Disciplinary action.</w:t>
      </w:r>
    </w:p>
    <w:p w14:paraId="38D30D00"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Termination of volunteer status.</w:t>
      </w:r>
    </w:p>
    <w:p w14:paraId="13A6892D" w14:textId="77777777" w:rsidR="00462605" w:rsidRPr="00462605" w:rsidRDefault="00462605" w:rsidP="00322EDB">
      <w:pPr>
        <w:spacing w:before="100" w:beforeAutospacing="1" w:after="100" w:afterAutospacing="1" w:line="240" w:lineRule="auto"/>
        <w:ind w:firstLine="720"/>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D. Referral to law enforcement.</w:t>
      </w:r>
    </w:p>
    <w:p w14:paraId="76E94475"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SUBMISSION DEADLINES</w:t>
      </w:r>
    </w:p>
    <w:p w14:paraId="6DF436C9"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Reimbursement requests should be submitted within thirty (30) days of the expense or activity whenever possible.</w:t>
      </w:r>
    </w:p>
    <w:p w14:paraId="4CE6A7A4"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Claims submitted after sixty (60) days may be denied unless approved by the Fire Chief or Board of Fire Commissioners due to extenuating circumstances.</w:t>
      </w:r>
    </w:p>
    <w:p w14:paraId="359263CA" w14:textId="77777777" w:rsidR="000415DF" w:rsidRDefault="000415DF" w:rsidP="00462605">
      <w:pPr>
        <w:spacing w:before="100" w:beforeAutospacing="1" w:after="100" w:afterAutospacing="1" w:line="240" w:lineRule="auto"/>
        <w:outlineLvl w:val="2"/>
        <w:rPr>
          <w:rFonts w:ascii="Times New Roman" w:eastAsia="Times New Roman" w:hAnsi="Times New Roman" w:cs="Times New Roman"/>
          <w:kern w:val="0"/>
          <w14:ligatures w14:val="none"/>
        </w:rPr>
      </w:pPr>
    </w:p>
    <w:p w14:paraId="5FA582C9" w14:textId="77777777" w:rsidR="000415DF" w:rsidRDefault="000415DF" w:rsidP="00462605">
      <w:pPr>
        <w:spacing w:before="100" w:beforeAutospacing="1" w:after="100" w:afterAutospacing="1" w:line="240" w:lineRule="auto"/>
        <w:outlineLvl w:val="2"/>
        <w:rPr>
          <w:rFonts w:ascii="Times New Roman" w:eastAsia="Times New Roman" w:hAnsi="Times New Roman" w:cs="Times New Roman"/>
          <w:kern w:val="0"/>
          <w14:ligatures w14:val="none"/>
        </w:rPr>
      </w:pPr>
    </w:p>
    <w:p w14:paraId="225BD589" w14:textId="77777777" w:rsidR="000415DF" w:rsidRDefault="000415DF" w:rsidP="00462605">
      <w:pPr>
        <w:spacing w:before="100" w:beforeAutospacing="1" w:after="100" w:afterAutospacing="1" w:line="240" w:lineRule="auto"/>
        <w:outlineLvl w:val="2"/>
        <w:rPr>
          <w:rFonts w:ascii="Times New Roman" w:eastAsia="Times New Roman" w:hAnsi="Times New Roman" w:cs="Times New Roman"/>
          <w:kern w:val="0"/>
          <w14:ligatures w14:val="none"/>
        </w:rPr>
      </w:pPr>
    </w:p>
    <w:p w14:paraId="19BB46BB" w14:textId="77777777" w:rsidR="000415DF" w:rsidRDefault="000415DF" w:rsidP="00462605">
      <w:pPr>
        <w:spacing w:before="100" w:beforeAutospacing="1" w:after="100" w:afterAutospacing="1" w:line="240" w:lineRule="auto"/>
        <w:outlineLvl w:val="2"/>
        <w:rPr>
          <w:rFonts w:ascii="Times New Roman" w:eastAsia="Times New Roman" w:hAnsi="Times New Roman" w:cs="Times New Roman"/>
          <w:kern w:val="0"/>
          <w14:ligatures w14:val="none"/>
        </w:rPr>
      </w:pPr>
    </w:p>
    <w:p w14:paraId="47BA2AB3" w14:textId="381BB353"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lastRenderedPageBreak/>
        <w:t>APPROVAL AUTHORITY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8"/>
        <w:gridCol w:w="3061"/>
      </w:tblGrid>
      <w:tr w:rsidR="00462605" w:rsidRPr="00462605" w14:paraId="68D0BF2A" w14:textId="77777777">
        <w:trPr>
          <w:tblCellSpacing w:w="15" w:type="dxa"/>
        </w:trPr>
        <w:tc>
          <w:tcPr>
            <w:tcW w:w="0" w:type="auto"/>
            <w:vAlign w:val="center"/>
            <w:hideMark/>
          </w:tcPr>
          <w:p w14:paraId="4C04F2FD" w14:textId="77777777" w:rsidR="00462605" w:rsidRPr="00462605" w:rsidRDefault="00462605" w:rsidP="00462605">
            <w:pPr>
              <w:spacing w:after="0" w:line="240" w:lineRule="auto"/>
              <w:jc w:val="center"/>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Reimbursement Type</w:t>
            </w:r>
          </w:p>
        </w:tc>
        <w:tc>
          <w:tcPr>
            <w:tcW w:w="0" w:type="auto"/>
            <w:vAlign w:val="center"/>
            <w:hideMark/>
          </w:tcPr>
          <w:p w14:paraId="74EAA534" w14:textId="77777777" w:rsidR="00462605" w:rsidRPr="00462605" w:rsidRDefault="00462605" w:rsidP="00462605">
            <w:pPr>
              <w:spacing w:after="0" w:line="240" w:lineRule="auto"/>
              <w:jc w:val="center"/>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Approval Authority</w:t>
            </w:r>
          </w:p>
        </w:tc>
      </w:tr>
      <w:tr w:rsidR="00462605" w:rsidRPr="00462605" w14:paraId="24348062" w14:textId="77777777">
        <w:trPr>
          <w:tblCellSpacing w:w="15" w:type="dxa"/>
        </w:trPr>
        <w:tc>
          <w:tcPr>
            <w:tcW w:w="0" w:type="auto"/>
            <w:vAlign w:val="center"/>
            <w:hideMark/>
          </w:tcPr>
          <w:p w14:paraId="2B429117"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Routine volunteer stipends</w:t>
            </w:r>
          </w:p>
        </w:tc>
        <w:tc>
          <w:tcPr>
            <w:tcW w:w="0" w:type="auto"/>
            <w:vAlign w:val="center"/>
            <w:hideMark/>
          </w:tcPr>
          <w:p w14:paraId="33C4E93C"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Fire Chief or designee</w:t>
            </w:r>
          </w:p>
        </w:tc>
      </w:tr>
      <w:tr w:rsidR="00462605" w:rsidRPr="00462605" w14:paraId="0FD3ACED" w14:textId="77777777">
        <w:trPr>
          <w:tblCellSpacing w:w="15" w:type="dxa"/>
        </w:trPr>
        <w:tc>
          <w:tcPr>
            <w:tcW w:w="0" w:type="auto"/>
            <w:vAlign w:val="center"/>
            <w:hideMark/>
          </w:tcPr>
          <w:p w14:paraId="0D2E046C"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Training expenses</w:t>
            </w:r>
          </w:p>
        </w:tc>
        <w:tc>
          <w:tcPr>
            <w:tcW w:w="0" w:type="auto"/>
            <w:vAlign w:val="center"/>
            <w:hideMark/>
          </w:tcPr>
          <w:p w14:paraId="396C6E63"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Fire Chief</w:t>
            </w:r>
          </w:p>
        </w:tc>
      </w:tr>
      <w:tr w:rsidR="00462605" w:rsidRPr="00462605" w14:paraId="08F42BE4" w14:textId="77777777">
        <w:trPr>
          <w:tblCellSpacing w:w="15" w:type="dxa"/>
        </w:trPr>
        <w:tc>
          <w:tcPr>
            <w:tcW w:w="0" w:type="auto"/>
            <w:vAlign w:val="center"/>
            <w:hideMark/>
          </w:tcPr>
          <w:p w14:paraId="469DB539"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Major travel or out-of-state expenses</w:t>
            </w:r>
          </w:p>
        </w:tc>
        <w:tc>
          <w:tcPr>
            <w:tcW w:w="0" w:type="auto"/>
            <w:vAlign w:val="center"/>
            <w:hideMark/>
          </w:tcPr>
          <w:p w14:paraId="2B3E1D3B"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Board of Fire Commissioners</w:t>
            </w:r>
          </w:p>
        </w:tc>
      </w:tr>
      <w:tr w:rsidR="00462605" w:rsidRPr="00462605" w14:paraId="26EEE80A" w14:textId="77777777">
        <w:trPr>
          <w:tblCellSpacing w:w="15" w:type="dxa"/>
        </w:trPr>
        <w:tc>
          <w:tcPr>
            <w:tcW w:w="0" w:type="auto"/>
            <w:vAlign w:val="center"/>
            <w:hideMark/>
          </w:tcPr>
          <w:p w14:paraId="1A4479EF"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 reimbursements</w:t>
            </w:r>
          </w:p>
        </w:tc>
        <w:tc>
          <w:tcPr>
            <w:tcW w:w="0" w:type="auto"/>
            <w:vAlign w:val="center"/>
            <w:hideMark/>
          </w:tcPr>
          <w:p w14:paraId="500690D4"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Board Chair or Board approval</w:t>
            </w:r>
          </w:p>
        </w:tc>
      </w:tr>
      <w:tr w:rsidR="00462605" w:rsidRPr="00462605" w14:paraId="39D37B6D" w14:textId="77777777">
        <w:trPr>
          <w:tblCellSpacing w:w="15" w:type="dxa"/>
        </w:trPr>
        <w:tc>
          <w:tcPr>
            <w:tcW w:w="0" w:type="auto"/>
            <w:vAlign w:val="center"/>
            <w:hideMark/>
          </w:tcPr>
          <w:p w14:paraId="36488500"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Fire Chief monthly cell phone reimbursement</w:t>
            </w:r>
          </w:p>
        </w:tc>
        <w:tc>
          <w:tcPr>
            <w:tcW w:w="0" w:type="auto"/>
            <w:vAlign w:val="center"/>
            <w:hideMark/>
          </w:tcPr>
          <w:p w14:paraId="172321C7"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Board of Fire Commissioners</w:t>
            </w:r>
          </w:p>
        </w:tc>
      </w:tr>
    </w:tbl>
    <w:p w14:paraId="0132DDEB"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The District Treasurer or designated financial officer shall verify documentation prior to payment.</w:t>
      </w:r>
    </w:p>
    <w:p w14:paraId="17782144"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PAYMENT PROCESS</w:t>
      </w:r>
    </w:p>
    <w:p w14:paraId="76A0FD93"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Approved reimbursements shall be processed through the District’s normal claims and warrant process in accordance with Washington State law and District financial procedures.</w:t>
      </w:r>
    </w:p>
    <w:p w14:paraId="192CEDDF"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Reimbursements are not guaranteed and may be delayed due to budget limitations or incomplete documentation.</w:t>
      </w:r>
    </w:p>
    <w:p w14:paraId="6BAE50D0" w14:textId="77777777" w:rsidR="00462605" w:rsidRPr="00462605" w:rsidRDefault="00462605" w:rsidP="00462605">
      <w:pPr>
        <w:spacing w:before="100" w:beforeAutospacing="1" w:after="100" w:afterAutospacing="1" w:line="240" w:lineRule="auto"/>
        <w:outlineLvl w:val="2"/>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AUDIT AND RECORD RETENTION</w:t>
      </w:r>
    </w:p>
    <w:p w14:paraId="195F1C5F"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All reimbursement records are subject to:</w:t>
      </w:r>
    </w:p>
    <w:p w14:paraId="70D0360F"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 Public records requirements.</w:t>
      </w:r>
    </w:p>
    <w:p w14:paraId="7EB6DD93"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B. Financial audit review.</w:t>
      </w:r>
    </w:p>
    <w:p w14:paraId="485F419E"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 District retention schedules.</w:t>
      </w:r>
    </w:p>
    <w:p w14:paraId="3485FF49"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62845E83"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7EC77BE3"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09C609F1"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54F46511"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34DC3608"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64F845BC"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220EEE17"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2B5E8766"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2C48F610" w14:textId="77777777" w:rsidR="000415DF" w:rsidRDefault="000415DF"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p>
    <w:p w14:paraId="096535ED" w14:textId="647D0C2D" w:rsidR="00462605" w:rsidRPr="00462605" w:rsidRDefault="00462605" w:rsidP="00462605">
      <w:pPr>
        <w:spacing w:before="100" w:beforeAutospacing="1" w:after="100" w:afterAutospacing="1" w:line="240" w:lineRule="auto"/>
        <w:outlineLvl w:val="0"/>
        <w:rPr>
          <w:rFonts w:ascii="Times New Roman" w:eastAsia="Times New Roman" w:hAnsi="Times New Roman" w:cs="Times New Roman"/>
          <w:kern w:val="36"/>
          <w14:ligatures w14:val="none"/>
        </w:rPr>
      </w:pPr>
      <w:r w:rsidRPr="00462605">
        <w:rPr>
          <w:rFonts w:ascii="Times New Roman" w:eastAsia="Times New Roman" w:hAnsi="Times New Roman" w:cs="Times New Roman"/>
          <w:kern w:val="36"/>
          <w14:ligatures w14:val="none"/>
        </w:rPr>
        <w:lastRenderedPageBreak/>
        <w:t>BOARD ADOPTION</w:t>
      </w:r>
    </w:p>
    <w:p w14:paraId="0AD26B51"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This policy is adopted as an official policy of Walla Walla North County Fire District.</w:t>
      </w:r>
    </w:p>
    <w:p w14:paraId="456BA7F7"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Adopted this ______ day of ______________, 20.</w:t>
      </w:r>
    </w:p>
    <w:p w14:paraId="4E1788A5"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51E6BF33">
          <v:rect id="_x0000_i1025" style="width:0;height:1.5pt" o:hralign="center" o:hrstd="t" o:hr="t" fillcolor="#a0a0a0" stroked="f"/>
        </w:pict>
      </w:r>
    </w:p>
    <w:p w14:paraId="77E1FA94"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Chair, Board of Fire Commissioners</w:t>
      </w:r>
    </w:p>
    <w:p w14:paraId="3356FB66"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1C41F2E7">
          <v:rect id="_x0000_i1026" style="width:0;height:1.5pt" o:hralign="center" o:hrstd="t" o:hr="t" fillcolor="#a0a0a0" stroked="f"/>
        </w:pict>
      </w:r>
    </w:p>
    <w:p w14:paraId="2AF746CE"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w:t>
      </w:r>
    </w:p>
    <w:p w14:paraId="6B642300" w14:textId="77777777" w:rsidR="00462605" w:rsidRPr="00462605" w:rsidRDefault="00462605" w:rsidP="00462605">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2910468F">
          <v:rect id="_x0000_i1027" style="width:0;height:1.5pt" o:hralign="center" o:hrstd="t" o:hr="t" fillcolor="#a0a0a0" stroked="f"/>
        </w:pict>
      </w:r>
    </w:p>
    <w:p w14:paraId="7B9FB2DA" w14:textId="77777777" w:rsid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w:t>
      </w:r>
    </w:p>
    <w:p w14:paraId="208234BB" w14:textId="78AEA349" w:rsidR="00322EDB" w:rsidRPr="00462605" w:rsidRDefault="00322EDB"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3E2DA8B9">
          <v:rect id="_x0000_i1044" style="width:0;height:1.5pt" o:hralign="center" o:hrstd="t" o:hr="t" fillcolor="#a0a0a0" stroked="f"/>
        </w:pict>
      </w:r>
    </w:p>
    <w:p w14:paraId="4026E51F" w14:textId="77777777" w:rsidR="00322EDB" w:rsidRPr="00462605"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w:t>
      </w:r>
    </w:p>
    <w:p w14:paraId="2F30B0DA" w14:textId="77777777" w:rsidR="00322EDB" w:rsidRPr="00462605" w:rsidRDefault="00322EDB" w:rsidP="00322EDB">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7547020F">
          <v:rect id="_x0000_i1041" style="width:0;height:1.5pt" o:hralign="center" o:hrstd="t" o:hr="t" fillcolor="#a0a0a0" stroked="f"/>
        </w:pict>
      </w:r>
    </w:p>
    <w:p w14:paraId="79FD65D2" w14:textId="77777777" w:rsidR="00322EDB"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w:t>
      </w:r>
    </w:p>
    <w:p w14:paraId="4B99A545" w14:textId="47DF4216" w:rsidR="00322EDB" w:rsidRPr="00462605"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60661923">
          <v:rect id="_x0000_i1045" style="width:0;height:1.5pt" o:hralign="center" o:hrstd="t" o:hr="t" fillcolor="#a0a0a0" stroked="f"/>
        </w:pict>
      </w:r>
    </w:p>
    <w:p w14:paraId="3CB257AB" w14:textId="77777777" w:rsidR="00322EDB" w:rsidRPr="00462605"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w:t>
      </w:r>
    </w:p>
    <w:p w14:paraId="20DA13D7" w14:textId="77777777" w:rsidR="00322EDB" w:rsidRPr="00462605" w:rsidRDefault="00322EDB" w:rsidP="00322EDB">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4DBBE7A4">
          <v:rect id="_x0000_i1042" style="width:0;height:1.5pt" o:hralign="center" o:hrstd="t" o:hr="t" fillcolor="#a0a0a0" stroked="f"/>
        </w:pict>
      </w:r>
    </w:p>
    <w:p w14:paraId="6937D4FA" w14:textId="77777777" w:rsidR="00322EDB"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w:t>
      </w:r>
    </w:p>
    <w:p w14:paraId="53007D68" w14:textId="79C324BB" w:rsidR="00322EDB" w:rsidRPr="00462605"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54D7E6EE">
          <v:rect id="_x0000_i1046" style="width:0;height:1.5pt" o:hralign="center" o:hrstd="t" o:hr="t" fillcolor="#a0a0a0" stroked="f"/>
        </w:pict>
      </w:r>
    </w:p>
    <w:p w14:paraId="7819215C" w14:textId="77777777" w:rsidR="00322EDB" w:rsidRPr="00462605"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Commissioner</w:t>
      </w:r>
    </w:p>
    <w:p w14:paraId="7721C6FF" w14:textId="77777777" w:rsidR="00322EDB" w:rsidRPr="00462605" w:rsidRDefault="00322EDB" w:rsidP="00322EDB">
      <w:pPr>
        <w:spacing w:after="0"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pict w14:anchorId="1DF26BAA">
          <v:rect id="_x0000_i1043" style="width:0;height:1.5pt" o:hralign="center" o:hrstd="t" o:hr="t" fillcolor="#a0a0a0" stroked="f"/>
        </w:pict>
      </w:r>
    </w:p>
    <w:p w14:paraId="149D8570" w14:textId="7242A7CE" w:rsidR="00322EDB" w:rsidRPr="00462605" w:rsidRDefault="00322EDB" w:rsidP="00322EDB">
      <w:pPr>
        <w:spacing w:before="100" w:beforeAutospacing="1" w:after="100" w:afterAutospacing="1" w:line="240" w:lineRule="auto"/>
        <w:rPr>
          <w:rFonts w:ascii="Times New Roman" w:eastAsia="Times New Roman" w:hAnsi="Times New Roman" w:cs="Times New Roman"/>
          <w:kern w:val="0"/>
          <w14:ligatures w14:val="none"/>
        </w:rPr>
      </w:pPr>
    </w:p>
    <w:p w14:paraId="389D5F24"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Attest:</w:t>
      </w:r>
    </w:p>
    <w:p w14:paraId="26478D9E" w14:textId="77777777" w:rsidR="00462605" w:rsidRPr="00462605" w:rsidRDefault="00462605" w:rsidP="00462605">
      <w:pPr>
        <w:spacing w:before="100" w:beforeAutospacing="1" w:after="100" w:afterAutospacing="1" w:line="240" w:lineRule="auto"/>
        <w:rPr>
          <w:rFonts w:ascii="Times New Roman" w:eastAsia="Times New Roman" w:hAnsi="Times New Roman" w:cs="Times New Roman"/>
          <w:kern w:val="0"/>
          <w14:ligatures w14:val="none"/>
        </w:rPr>
      </w:pPr>
      <w:r w:rsidRPr="00462605">
        <w:rPr>
          <w:rFonts w:ascii="Times New Roman" w:eastAsia="Times New Roman" w:hAnsi="Times New Roman" w:cs="Times New Roman"/>
          <w:kern w:val="0"/>
          <w14:ligatures w14:val="none"/>
        </w:rPr>
        <w:t>District Secretary</w:t>
      </w:r>
    </w:p>
    <w:p w14:paraId="55DBDC52" w14:textId="68E02AFB" w:rsidR="00E559EC" w:rsidRPr="00462605" w:rsidRDefault="00062CD9">
      <w:r w:rsidRPr="00462605">
        <w:rPr>
          <w:rFonts w:ascii="Times New Roman" w:eastAsia="Times New Roman" w:hAnsi="Times New Roman" w:cs="Times New Roman"/>
          <w:kern w:val="0"/>
          <w14:ligatures w14:val="none"/>
        </w:rPr>
        <w:pict w14:anchorId="67740491">
          <v:rect id="_x0000_i1049" style="width:0;height:1.5pt" o:hralign="center" o:hrstd="t" o:hr="t" fillcolor="#a0a0a0" stroked="f"/>
        </w:pict>
      </w:r>
    </w:p>
    <w:sectPr w:rsidR="00E559EC" w:rsidRPr="00462605" w:rsidSect="00462605">
      <w:head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723D" w14:textId="77777777" w:rsidR="00321E6F" w:rsidRDefault="00321E6F" w:rsidP="00462605">
      <w:pPr>
        <w:spacing w:after="0" w:line="240" w:lineRule="auto"/>
      </w:pPr>
      <w:r>
        <w:separator/>
      </w:r>
    </w:p>
  </w:endnote>
  <w:endnote w:type="continuationSeparator" w:id="0">
    <w:p w14:paraId="5C447FCE" w14:textId="77777777" w:rsidR="00321E6F" w:rsidRDefault="00321E6F" w:rsidP="0046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F44F" w14:textId="77777777" w:rsidR="00321E6F" w:rsidRDefault="00321E6F" w:rsidP="00462605">
      <w:pPr>
        <w:spacing w:after="0" w:line="240" w:lineRule="auto"/>
      </w:pPr>
      <w:r>
        <w:separator/>
      </w:r>
    </w:p>
  </w:footnote>
  <w:footnote w:type="continuationSeparator" w:id="0">
    <w:p w14:paraId="50D0C274" w14:textId="77777777" w:rsidR="00321E6F" w:rsidRDefault="00321E6F" w:rsidP="0046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D2C8" w14:textId="19FB378B" w:rsidR="00462605" w:rsidRDefault="00462605" w:rsidP="00462605">
    <w:pPr>
      <w:pStyle w:val="Header"/>
      <w:jc w:val="center"/>
    </w:pPr>
    <w:r>
      <w:rPr>
        <w:sz w:val="20"/>
      </w:rPr>
      <w:t>Walla Walla North County Fire District – Standard Operating Policies and Procedures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05"/>
    <w:rsid w:val="000415DF"/>
    <w:rsid w:val="00062CD9"/>
    <w:rsid w:val="001048C4"/>
    <w:rsid w:val="001A1F85"/>
    <w:rsid w:val="00321E6F"/>
    <w:rsid w:val="00322EDB"/>
    <w:rsid w:val="00363682"/>
    <w:rsid w:val="00462605"/>
    <w:rsid w:val="00714092"/>
    <w:rsid w:val="00D007B5"/>
    <w:rsid w:val="00E559EC"/>
    <w:rsid w:val="00E677AF"/>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9998"/>
  <w15:chartTrackingRefBased/>
  <w15:docId w15:val="{FEE962CF-650E-43DA-930F-3C8BEAE8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05"/>
    <w:rPr>
      <w:rFonts w:eastAsiaTheme="majorEastAsia" w:cstheme="majorBidi"/>
      <w:color w:val="272727" w:themeColor="text1" w:themeTint="D8"/>
    </w:rPr>
  </w:style>
  <w:style w:type="paragraph" w:styleId="Title">
    <w:name w:val="Title"/>
    <w:basedOn w:val="Normal"/>
    <w:next w:val="Normal"/>
    <w:link w:val="TitleChar"/>
    <w:uiPriority w:val="10"/>
    <w:qFormat/>
    <w:rsid w:val="00462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05"/>
    <w:pPr>
      <w:spacing w:before="160"/>
      <w:jc w:val="center"/>
    </w:pPr>
    <w:rPr>
      <w:i/>
      <w:iCs/>
      <w:color w:val="404040" w:themeColor="text1" w:themeTint="BF"/>
    </w:rPr>
  </w:style>
  <w:style w:type="character" w:customStyle="1" w:styleId="QuoteChar">
    <w:name w:val="Quote Char"/>
    <w:basedOn w:val="DefaultParagraphFont"/>
    <w:link w:val="Quote"/>
    <w:uiPriority w:val="29"/>
    <w:rsid w:val="00462605"/>
    <w:rPr>
      <w:i/>
      <w:iCs/>
      <w:color w:val="404040" w:themeColor="text1" w:themeTint="BF"/>
    </w:rPr>
  </w:style>
  <w:style w:type="paragraph" w:styleId="ListParagraph">
    <w:name w:val="List Paragraph"/>
    <w:basedOn w:val="Normal"/>
    <w:uiPriority w:val="34"/>
    <w:qFormat/>
    <w:rsid w:val="00462605"/>
    <w:pPr>
      <w:ind w:left="720"/>
      <w:contextualSpacing/>
    </w:pPr>
  </w:style>
  <w:style w:type="character" w:styleId="IntenseEmphasis">
    <w:name w:val="Intense Emphasis"/>
    <w:basedOn w:val="DefaultParagraphFont"/>
    <w:uiPriority w:val="21"/>
    <w:qFormat/>
    <w:rsid w:val="00462605"/>
    <w:rPr>
      <w:i/>
      <w:iCs/>
      <w:color w:val="0F4761" w:themeColor="accent1" w:themeShade="BF"/>
    </w:rPr>
  </w:style>
  <w:style w:type="paragraph" w:styleId="IntenseQuote">
    <w:name w:val="Intense Quote"/>
    <w:basedOn w:val="Normal"/>
    <w:next w:val="Normal"/>
    <w:link w:val="IntenseQuoteChar"/>
    <w:uiPriority w:val="30"/>
    <w:qFormat/>
    <w:rsid w:val="00462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605"/>
    <w:rPr>
      <w:i/>
      <w:iCs/>
      <w:color w:val="0F4761" w:themeColor="accent1" w:themeShade="BF"/>
    </w:rPr>
  </w:style>
  <w:style w:type="character" w:styleId="IntenseReference">
    <w:name w:val="Intense Reference"/>
    <w:basedOn w:val="DefaultParagraphFont"/>
    <w:uiPriority w:val="32"/>
    <w:qFormat/>
    <w:rsid w:val="00462605"/>
    <w:rPr>
      <w:b/>
      <w:bCs/>
      <w:smallCaps/>
      <w:color w:val="0F4761" w:themeColor="accent1" w:themeShade="BF"/>
      <w:spacing w:val="5"/>
    </w:rPr>
  </w:style>
  <w:style w:type="paragraph" w:styleId="Header">
    <w:name w:val="header"/>
    <w:basedOn w:val="Normal"/>
    <w:link w:val="HeaderChar"/>
    <w:uiPriority w:val="99"/>
    <w:unhideWhenUsed/>
    <w:rsid w:val="00462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05"/>
  </w:style>
  <w:style w:type="paragraph" w:styleId="Footer">
    <w:name w:val="footer"/>
    <w:basedOn w:val="Normal"/>
    <w:link w:val="FooterChar"/>
    <w:uiPriority w:val="99"/>
    <w:unhideWhenUsed/>
    <w:rsid w:val="00462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1101</Words>
  <Characters>6829</Characters>
  <Application>Microsoft Office Word</Application>
  <DocSecurity>0</DocSecurity>
  <Lines>220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2</cp:revision>
  <cp:lastPrinted>2026-05-12T17:49:00Z</cp:lastPrinted>
  <dcterms:created xsi:type="dcterms:W3CDTF">2026-05-13T01:21:00Z</dcterms:created>
  <dcterms:modified xsi:type="dcterms:W3CDTF">2026-05-13T01:21:00Z</dcterms:modified>
</cp:coreProperties>
</file>